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1A" w:rsidRDefault="00253AFE" w:rsidP="0099799F">
      <w:pPr>
        <w:spacing w:after="0"/>
        <w:ind w:left="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Добрый день, дорогие друзья! Предлагаем Вам принять участие в заочном туре школьной олимпиады по литературе. </w:t>
      </w:r>
    </w:p>
    <w:p w:rsidR="00253AFE" w:rsidRDefault="00253AFE" w:rsidP="0099799F">
      <w:pPr>
        <w:spacing w:after="0"/>
        <w:ind w:left="709" w:firstLine="709"/>
        <w:rPr>
          <w:b/>
          <w:sz w:val="24"/>
          <w:szCs w:val="24"/>
        </w:rPr>
      </w:pPr>
      <w:r w:rsidRPr="00C4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 Вам необходимо ответить на предложенные ниже вопросы. Сами вопросы переписывать не нуж</w:t>
      </w:r>
      <w:r w:rsidR="00F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но. Свои  ответы высылайте до 22</w:t>
      </w:r>
      <w:bookmarkStart w:id="0" w:name="_GoBack"/>
      <w:bookmarkEnd w:id="0"/>
      <w:r w:rsidRPr="00C4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по адресу</w:t>
      </w:r>
      <w:r w:rsidRPr="00C4613D">
        <w:rPr>
          <w:b/>
          <w:sz w:val="24"/>
          <w:szCs w:val="24"/>
        </w:rPr>
        <w:t xml:space="preserve"> </w:t>
      </w:r>
      <w:hyperlink r:id="rId6" w:history="1">
        <w:r w:rsidRPr="0060649D">
          <w:rPr>
            <w:rStyle w:val="a3"/>
            <w:b/>
            <w:sz w:val="24"/>
            <w:szCs w:val="24"/>
          </w:rPr>
          <w:t>orlovagalina70@mail.ru</w:t>
        </w:r>
      </w:hyperlink>
    </w:p>
    <w:p w:rsidR="00253AFE" w:rsidRPr="00C4613D" w:rsidRDefault="00253AFE" w:rsidP="0099799F">
      <w:pPr>
        <w:spacing w:after="0"/>
        <w:ind w:left="709" w:firstLine="709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4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ЖЕЛАЕМ УДАЧИ! </w:t>
      </w:r>
    </w:p>
    <w:p w:rsidR="00253AFE" w:rsidRPr="00C4613D" w:rsidRDefault="00253AFE" w:rsidP="00997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3D">
        <w:rPr>
          <w:rFonts w:ascii="Times New Roman" w:hAnsi="Times New Roman" w:cs="Times New Roman"/>
          <w:b/>
          <w:sz w:val="24"/>
          <w:szCs w:val="24"/>
        </w:rPr>
        <w:t>Олимпиада по литературе</w:t>
      </w:r>
      <w:r>
        <w:rPr>
          <w:rFonts w:ascii="Times New Roman" w:hAnsi="Times New Roman" w:cs="Times New Roman"/>
          <w:b/>
          <w:sz w:val="24"/>
          <w:szCs w:val="24"/>
        </w:rPr>
        <w:t>. 10 класс (заочный  тур).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b/>
          <w:sz w:val="24"/>
          <w:szCs w:val="24"/>
        </w:rPr>
        <w:t xml:space="preserve"> 1. Определите, из каких произведений взяты следующие отрывки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b/>
          <w:sz w:val="24"/>
          <w:szCs w:val="24"/>
        </w:rPr>
        <w:t>(необходимо назвать автора и произведение).</w:t>
      </w:r>
    </w:p>
    <w:p w:rsidR="00253AFE" w:rsidRPr="00F7191A" w:rsidRDefault="00F7191A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253AFE" w:rsidRPr="00F7191A">
        <w:rPr>
          <w:rFonts w:ascii="Times New Roman" w:hAnsi="Times New Roman" w:cs="Times New Roman"/>
          <w:sz w:val="24"/>
          <w:szCs w:val="24"/>
        </w:rPr>
        <w:t xml:space="preserve">Позднею осенью в городе был спектакль с благотворительной целью. Вхожу я </w:t>
      </w:r>
      <w:proofErr w:type="gramStart"/>
      <w:r w:rsidR="00253AFE" w:rsidRPr="00F719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губернаторскую ложу (меня пригласили туда в антракте), смотрю — рядом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губернаторшей Анна Алексеевна, и опять то же самое неотразимое, бьющее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впечатление красоты и милых, ласковых глаз, и опять то же чувство близости.</w:t>
      </w:r>
    </w:p>
    <w:p w:rsidR="00253AFE" w:rsidRPr="00F7191A" w:rsidRDefault="00F7191A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 w:rsidR="00253AFE" w:rsidRPr="00F7191A">
        <w:rPr>
          <w:rFonts w:ascii="Times New Roman" w:hAnsi="Times New Roman" w:cs="Times New Roman"/>
          <w:sz w:val="24"/>
          <w:szCs w:val="24"/>
        </w:rPr>
        <w:t>— Я демона изображал.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— Чем же это особенно трудно?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— Как же-с: в двух переменах танцевать надо и кувыркаться, а кувыркнуться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страсть неспособно, потому что весь обшит лохматой шкурой седого козла вверх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шерстью; и хвост долгий на проволоке, но он постоянно промеж ног путается, а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рога на голове за что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попало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цепляются, а годы уже стали не прежние, не молодые,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и лёгкости нет; а потом ещё во всё продолжение представления расписано меня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бить. Ужасно как это докучает. Палки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эдакие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>, положим, пустые, из холстины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сделаны, а в средине хлопья, но, однако, скучно ужасно это терпеть, что все по тебе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191A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да хлоп, а иные к тому ещё с холоду или для смеху изловчаются и бьют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довольно больно.</w:t>
      </w:r>
    </w:p>
    <w:p w:rsidR="00253AFE" w:rsidRPr="00F7191A" w:rsidRDefault="00F7191A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</w:t>
      </w:r>
      <w:r w:rsidR="00253AFE" w:rsidRPr="00F7191A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="00253AFE" w:rsidRPr="00F7191A">
        <w:rPr>
          <w:rFonts w:ascii="Times New Roman" w:hAnsi="Times New Roman" w:cs="Times New Roman"/>
          <w:sz w:val="24"/>
          <w:szCs w:val="24"/>
        </w:rPr>
        <w:t xml:space="preserve"> был полон. И тут, как вообще во всех губернских театрах, был туман повыше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люстры, шумно беспокоилась галерка; в первом ряду перед началом представления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стояли местные франты, заложив руки назад; и тут, в губернаторской ложе,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191A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месте сидела губернаторская дочь в боа, а сам губернатор скромно прятался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за портьерой, и видны были только его руки; качался занавес, оркестр долго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настраивался.</w:t>
      </w:r>
    </w:p>
    <w:p w:rsidR="00253AFE" w:rsidRPr="00F7191A" w:rsidRDefault="00F7191A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253AFE" w:rsidRPr="00F7191A">
        <w:rPr>
          <w:rFonts w:ascii="Times New Roman" w:hAnsi="Times New Roman" w:cs="Times New Roman"/>
          <w:sz w:val="24"/>
          <w:szCs w:val="24"/>
        </w:rPr>
        <w:t>Комедианты? Нет, мы артисты, благородные артисты, а комедианты — вы. Мы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коли любим, так уж любим;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коли не любим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>, так ссоримся или дерёмся; коли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помогаем, так уж последним трудовым грошом. А вы? Вы всю жизнь толкуете о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191A">
        <w:rPr>
          <w:rFonts w:ascii="Times New Roman" w:hAnsi="Times New Roman" w:cs="Times New Roman"/>
          <w:sz w:val="24"/>
          <w:szCs w:val="24"/>
        </w:rPr>
        <w:t>благе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общества, о любви к человечеству. А что вы сделали? Кого накормили? Кого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утешили? Вы тешите только самих себя, самих себя забавляете. Вы комедианты,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шуты, а не мы. 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b/>
          <w:sz w:val="24"/>
          <w:szCs w:val="24"/>
        </w:rPr>
        <w:t>Д.</w:t>
      </w:r>
      <w:r w:rsidR="00F7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91A">
        <w:rPr>
          <w:rFonts w:ascii="Times New Roman" w:hAnsi="Times New Roman" w:cs="Times New Roman"/>
          <w:sz w:val="24"/>
          <w:szCs w:val="24"/>
        </w:rPr>
        <w:t>На сцене были ровные доски посредине, с боков стояли крашеные картины,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изображавшие деревья,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позади было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протянуто полотно на досках. В середине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сцены сидели девицы в красных корсажах и белых юбках. Одна, очень толстая,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шёлковом белом платье, сидела особо на низкой скамеечке, к которой был</w:t>
      </w:r>
    </w:p>
    <w:p w:rsidR="00253AFE" w:rsidRPr="00F7191A" w:rsidRDefault="00253AFE" w:rsidP="00F71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приклеен сзади зелёный картон. Все они пели что-то. Когда они кончили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песню, девица в белом подошла к будочке суфлёра, и к ней подошел мужчина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шёлковых, в обтяжку,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панталонах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на толстых ногах, с пером и кинжалом и стал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петь и разводить руками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2. </w:t>
      </w:r>
      <w:r w:rsidRPr="00F7191A">
        <w:rPr>
          <w:rFonts w:ascii="Times New Roman" w:hAnsi="Times New Roman" w:cs="Times New Roman"/>
          <w:b/>
          <w:sz w:val="24"/>
          <w:szCs w:val="24"/>
        </w:rPr>
        <w:t>Из предложенного списка отметьте (подчеркните) названия пяти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b/>
          <w:sz w:val="24"/>
          <w:szCs w:val="24"/>
        </w:rPr>
        <w:lastRenderedPageBreak/>
        <w:t>исторических романов, написанных в XIX веке.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В.Я. Шишков «Емельян Пугачев»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А.К. Толстой «Князь Серебряный»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А.Н. Толстой «Петр Первый»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А.С. Пушкин «Полтава»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И.И. Лажечников «Ледяной дом»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Н.А. Полевой «Клятва при гробе Господнем»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Р.М. Зотов «Два брата, или Москва в 1812 году»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Д.М. Балашов «</w:t>
      </w:r>
      <w:proofErr w:type="spellStart"/>
      <w:r w:rsidRPr="00F7191A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 xml:space="preserve"> Гордый»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В.Г. Ян «Нашествие монголов»</w:t>
      </w:r>
    </w:p>
    <w:p w:rsidR="00253AFE" w:rsidRPr="00F7191A" w:rsidRDefault="00253AFE" w:rsidP="00253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Г.П. Данилевский «Княжна Тараканова»</w:t>
      </w:r>
    </w:p>
    <w:p w:rsidR="00253AFE" w:rsidRPr="00F7191A" w:rsidRDefault="00F7191A" w:rsidP="00253AFE">
      <w:pPr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3AFE" w:rsidRPr="00F7191A">
        <w:rPr>
          <w:rFonts w:ascii="Times New Roman" w:hAnsi="Times New Roman" w:cs="Times New Roman"/>
          <w:b/>
          <w:sz w:val="24"/>
          <w:szCs w:val="24"/>
        </w:rPr>
        <w:t xml:space="preserve">Соотнесите фамилии русских писателей и род их деятельности, не связанной с литературным творчеством. </w:t>
      </w:r>
    </w:p>
    <w:p w:rsidR="00253AFE" w:rsidRPr="00F7191A" w:rsidRDefault="00253AFE" w:rsidP="00253AFE">
      <w:pPr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Л.Н. Толстой                                                                 егермейстер императорского Двора</w:t>
      </w:r>
    </w:p>
    <w:p w:rsidR="00253AFE" w:rsidRPr="00F7191A" w:rsidRDefault="00253AFE" w:rsidP="00253AFE">
      <w:pPr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А.К. Толстой                                                                   вице-губернатор</w:t>
      </w:r>
    </w:p>
    <w:p w:rsidR="00253AFE" w:rsidRPr="00F7191A" w:rsidRDefault="00253AFE" w:rsidP="00253AFE">
      <w:pPr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Ф.М. Достоевский                                                        дипломат</w:t>
      </w:r>
    </w:p>
    <w:p w:rsidR="00253AFE" w:rsidRPr="00F7191A" w:rsidRDefault="00253AFE" w:rsidP="00253AFE">
      <w:pPr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 Ф.И. Тютчев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>едагог</w:t>
      </w:r>
    </w:p>
    <w:p w:rsidR="00253AFE" w:rsidRPr="00F7191A" w:rsidRDefault="00253AFE" w:rsidP="00253AFE">
      <w:pPr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М. Е. Салтыков-Щедрин                                             военный инженер</w:t>
      </w:r>
    </w:p>
    <w:p w:rsidR="00253AFE" w:rsidRPr="00F7191A" w:rsidRDefault="00253AFE" w:rsidP="00253AFE">
      <w:pPr>
        <w:rPr>
          <w:rFonts w:ascii="Times New Roman" w:hAnsi="Times New Roman" w:cs="Times New Roman"/>
          <w:sz w:val="24"/>
          <w:szCs w:val="24"/>
        </w:rPr>
      </w:pPr>
    </w:p>
    <w:p w:rsidR="00253AFE" w:rsidRPr="00F7191A" w:rsidRDefault="00F7191A" w:rsidP="00253AFE">
      <w:pPr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>4</w:t>
      </w:r>
      <w:r w:rsidR="00253AFE" w:rsidRPr="00F7191A">
        <w:rPr>
          <w:rFonts w:ascii="Times New Roman" w:hAnsi="Times New Roman" w:cs="Times New Roman"/>
          <w:b/>
          <w:sz w:val="24"/>
          <w:szCs w:val="24"/>
        </w:rPr>
        <w:t>. Напишите статью для словаря литерату</w:t>
      </w:r>
      <w:r w:rsidRPr="00F7191A">
        <w:rPr>
          <w:rFonts w:ascii="Times New Roman" w:hAnsi="Times New Roman" w:cs="Times New Roman"/>
          <w:b/>
          <w:sz w:val="24"/>
          <w:szCs w:val="24"/>
        </w:rPr>
        <w:t>роведческих терминов: «Оксюморон</w:t>
      </w:r>
      <w:r w:rsidR="00253AFE" w:rsidRPr="00F7191A">
        <w:rPr>
          <w:rFonts w:ascii="Times New Roman" w:hAnsi="Times New Roman" w:cs="Times New Roman"/>
          <w:b/>
          <w:sz w:val="24"/>
          <w:szCs w:val="24"/>
        </w:rPr>
        <w:t>».</w:t>
      </w:r>
    </w:p>
    <w:p w:rsidR="00F7191A" w:rsidRPr="00F7191A" w:rsidRDefault="00F7191A" w:rsidP="00F7191A">
      <w:pPr>
        <w:rPr>
          <w:rFonts w:ascii="Times New Roman" w:hAnsi="Times New Roman" w:cs="Times New Roman"/>
          <w:b/>
          <w:sz w:val="24"/>
          <w:szCs w:val="24"/>
        </w:rPr>
      </w:pPr>
      <w:r w:rsidRPr="00F7191A">
        <w:rPr>
          <w:rFonts w:cs="Times New Roman"/>
          <w:b/>
          <w:sz w:val="24"/>
          <w:szCs w:val="24"/>
        </w:rPr>
        <w:t>5</w:t>
      </w:r>
      <w:r w:rsidR="00253AFE" w:rsidRPr="00F7191A">
        <w:rPr>
          <w:rFonts w:cs="Times New Roman"/>
          <w:b/>
          <w:sz w:val="24"/>
          <w:szCs w:val="24"/>
        </w:rPr>
        <w:t xml:space="preserve">. </w:t>
      </w:r>
      <w:proofErr w:type="gramStart"/>
      <w:r w:rsidRPr="00F7191A">
        <w:rPr>
          <w:rFonts w:ascii="Times New Roman" w:hAnsi="Times New Roman" w:cs="Times New Roman"/>
          <w:b/>
          <w:sz w:val="24"/>
          <w:szCs w:val="24"/>
        </w:rPr>
        <w:t>Черты</w:t>
      </w:r>
      <w:proofErr w:type="gramEnd"/>
      <w:r w:rsidRPr="00F7191A">
        <w:rPr>
          <w:rFonts w:ascii="Times New Roman" w:hAnsi="Times New Roman" w:cs="Times New Roman"/>
          <w:b/>
          <w:sz w:val="24"/>
          <w:szCs w:val="24"/>
        </w:rPr>
        <w:t xml:space="preserve"> какого литературного направления (течения) присутствуют в данном отрывке? Обоснуйте свою точку зрения, опираясь на текст.</w:t>
      </w:r>
    </w:p>
    <w:p w:rsidR="00F7191A" w:rsidRPr="00F7191A" w:rsidRDefault="00F7191A" w:rsidP="00F7191A">
      <w:pPr>
        <w:rPr>
          <w:rFonts w:ascii="Times New Roman" w:hAnsi="Times New Roman" w:cs="Times New Roman"/>
          <w:sz w:val="24"/>
          <w:szCs w:val="24"/>
        </w:rPr>
      </w:pPr>
      <w:r w:rsidRPr="00F7191A">
        <w:rPr>
          <w:rFonts w:ascii="Times New Roman" w:hAnsi="Times New Roman" w:cs="Times New Roman"/>
          <w:sz w:val="24"/>
          <w:szCs w:val="24"/>
        </w:rPr>
        <w:t xml:space="preserve">Любезный друг! Вы  молоды  и имеете пылкий характер. Послушайте человека,  узнавшего  на опыте, что значит пренебрегать вещами, коих мы не в состоянии понять и которые,  слава  Богу,  отделены  от  нас  тёмной, непроницаемой завесой. Горе тому, кто покусится её поднять! Ужас, отчаянье, сумасшествие будут наградою его  любопытства.  Да,  любезный друг, я тоже молод,  но волосы мои седы, глаза мои </w:t>
      </w:r>
      <w:proofErr w:type="spellStart"/>
      <w:r w:rsidRPr="00F7191A">
        <w:rPr>
          <w:rFonts w:ascii="Times New Roman" w:hAnsi="Times New Roman" w:cs="Times New Roman"/>
          <w:sz w:val="24"/>
          <w:szCs w:val="24"/>
        </w:rPr>
        <w:t>впалы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 xml:space="preserve">, я в цвете лет сделался стариком – я приподнял край покрывала, я заглянул в таинственный мир. Я так же, как и вы, тогда не верил  ничему,  что люди условились   называть сверхъестественным;  но,  несмотря  на  то, нередко в груди моей раздавались странные отголоски,   противоречившие  моему убеждению. Я любил к  ним прислушиваться,  потому  что  мне  нравилась  противоположность мира, тогда передо мною  открывшегося,  с холодною прозою мира настоящего; но я смотрел на  картины,  которые  развивались  передо  мною,  как  зритель  смотрит  на интересную  драму.  Живая  игра актёров его увлекает, но между тем он знает, что  кулисы  бумажные  и  что герой, покинув сцену, снимет шлем и наденет колпак. Поэтому,  когда  я  затеял  ночевать  в  </w:t>
      </w:r>
      <w:proofErr w:type="spellStart"/>
      <w:r w:rsidRPr="00F7191A">
        <w:rPr>
          <w:rFonts w:ascii="Times New Roman" w:hAnsi="Times New Roman" w:cs="Times New Roman"/>
          <w:sz w:val="24"/>
          <w:szCs w:val="24"/>
        </w:rPr>
        <w:t>villa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91A">
        <w:rPr>
          <w:rFonts w:ascii="Times New Roman" w:hAnsi="Times New Roman" w:cs="Times New Roman"/>
          <w:sz w:val="24"/>
          <w:szCs w:val="24"/>
        </w:rPr>
        <w:t>Urgina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 xml:space="preserve">, я не ожидал никаких  приключений, но только хотел возбудить в себе то чувство чудесного, которого искал так жадно. О, сколь  жестоко  я  обманулся!  Но если моё несчастие  послужит  уроком  для  других, то это  мне  будет  утешением  и пребывание моё в доме дон </w:t>
      </w:r>
      <w:proofErr w:type="spellStart"/>
      <w:r w:rsidRPr="00F7191A">
        <w:rPr>
          <w:rFonts w:ascii="Times New Roman" w:hAnsi="Times New Roman" w:cs="Times New Roman"/>
          <w:sz w:val="24"/>
          <w:szCs w:val="24"/>
        </w:rPr>
        <w:t>Пьетро</w:t>
      </w:r>
      <w:proofErr w:type="spellEnd"/>
      <w:r w:rsidRPr="00F71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91A">
        <w:rPr>
          <w:rFonts w:ascii="Times New Roman" w:hAnsi="Times New Roman" w:cs="Times New Roman"/>
          <w:sz w:val="24"/>
          <w:szCs w:val="24"/>
        </w:rPr>
        <w:t>принесёт</w:t>
      </w:r>
      <w:proofErr w:type="gramEnd"/>
      <w:r w:rsidRPr="00F7191A">
        <w:rPr>
          <w:rFonts w:ascii="Times New Roman" w:hAnsi="Times New Roman" w:cs="Times New Roman"/>
          <w:sz w:val="24"/>
          <w:szCs w:val="24"/>
        </w:rPr>
        <w:t xml:space="preserve"> хотя какую-нибудь пользу. </w:t>
      </w:r>
    </w:p>
    <w:p w:rsidR="00253AFE" w:rsidRPr="00F7191A" w:rsidRDefault="00253AFE" w:rsidP="00253AFE">
      <w:pPr>
        <w:rPr>
          <w:rFonts w:ascii="Times New Roman" w:hAnsi="Times New Roman" w:cs="Times New Roman"/>
          <w:b/>
          <w:sz w:val="24"/>
          <w:szCs w:val="24"/>
        </w:rPr>
      </w:pPr>
    </w:p>
    <w:p w:rsidR="005C54FC" w:rsidRDefault="005C54FC"/>
    <w:sectPr w:rsidR="005C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A04"/>
    <w:multiLevelType w:val="hybridMultilevel"/>
    <w:tmpl w:val="690C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E"/>
    <w:rsid w:val="00253AFE"/>
    <w:rsid w:val="005C54FC"/>
    <w:rsid w:val="0099799F"/>
    <w:rsid w:val="00F026FB"/>
    <w:rsid w:val="00F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FE"/>
    <w:rPr>
      <w:color w:val="0000FF" w:themeColor="hyperlink"/>
      <w:u w:val="single"/>
    </w:rPr>
  </w:style>
  <w:style w:type="paragraph" w:styleId="a4">
    <w:name w:val="No Spacing"/>
    <w:uiPriority w:val="1"/>
    <w:qFormat/>
    <w:rsid w:val="00253AF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7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9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FE"/>
    <w:rPr>
      <w:color w:val="0000FF" w:themeColor="hyperlink"/>
      <w:u w:val="single"/>
    </w:rPr>
  </w:style>
  <w:style w:type="paragraph" w:styleId="a4">
    <w:name w:val="No Spacing"/>
    <w:uiPriority w:val="1"/>
    <w:qFormat/>
    <w:rsid w:val="00253AFE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7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9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19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agal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2016-10-02T12:30:00Z</dcterms:created>
  <dcterms:modified xsi:type="dcterms:W3CDTF">2016-10-05T07:31:00Z</dcterms:modified>
</cp:coreProperties>
</file>