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proofErr w:type="gramStart"/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1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Reading</w:t>
      </w:r>
      <w:proofErr w:type="gramEnd"/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Read the text and do the task that follows.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>Culture, Logic, and Rhetoric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Logic, which is the basis of rhetoric, comes from culture; it is not universal.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Rhetoric, therefore, is not universal either but vari</w:t>
      </w:r>
      <w:r w:rsidR="005311E4">
        <w:rPr>
          <w:rFonts w:ascii="F1" w:hAnsi="F1" w:cs="F1"/>
          <w:sz w:val="28"/>
          <w:szCs w:val="28"/>
          <w:lang w:val="en-US"/>
        </w:rPr>
        <w:t>es from culture to culture.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rhetorical system of one language is neither bette</w:t>
      </w:r>
      <w:r w:rsidR="005311E4">
        <w:rPr>
          <w:rFonts w:ascii="F1" w:hAnsi="F1" w:cs="F1"/>
          <w:sz w:val="28"/>
          <w:szCs w:val="28"/>
          <w:lang w:val="en-US"/>
        </w:rPr>
        <w:t>r nor worse than the rhetorical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system of another language, but it is different.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English logic and English rhetoric, which are b</w:t>
      </w:r>
      <w:r w:rsidR="005311E4">
        <w:rPr>
          <w:rFonts w:ascii="F1" w:hAnsi="F1" w:cs="F1"/>
          <w:sz w:val="28"/>
          <w:szCs w:val="28"/>
          <w:lang w:val="en-US"/>
        </w:rPr>
        <w:t>ased on Anglo-European cultural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pattern, are linear – that is, a good English </w:t>
      </w:r>
      <w:r w:rsidR="005311E4">
        <w:rPr>
          <w:rFonts w:ascii="F1" w:hAnsi="F1" w:cs="F1"/>
          <w:sz w:val="28"/>
          <w:szCs w:val="28"/>
          <w:lang w:val="en-US"/>
        </w:rPr>
        <w:t>paragraph begins with a general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statement of its content and then carefully develops </w:t>
      </w:r>
      <w:r w:rsidR="005311E4">
        <w:rPr>
          <w:rFonts w:ascii="F1" w:hAnsi="F1" w:cs="F1"/>
          <w:sz w:val="28"/>
          <w:szCs w:val="28"/>
          <w:lang w:val="en-US"/>
        </w:rPr>
        <w:t>that statement with a series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specific illustrations. A good English paragrap</w:t>
      </w:r>
      <w:r w:rsidR="005311E4">
        <w:rPr>
          <w:rFonts w:ascii="F1" w:hAnsi="F1" w:cs="F1"/>
          <w:sz w:val="28"/>
          <w:szCs w:val="28"/>
          <w:lang w:val="en-US"/>
        </w:rPr>
        <w:t>h may also use just the reverse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sequence: it may state a whole series of ex</w:t>
      </w:r>
      <w:r w:rsidR="005311E4">
        <w:rPr>
          <w:rFonts w:ascii="F1" w:hAnsi="F1" w:cs="F1"/>
          <w:sz w:val="28"/>
          <w:szCs w:val="28"/>
          <w:lang w:val="en-US"/>
        </w:rPr>
        <w:t>amples and then summarize those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examples in a single statement at the end of the para</w:t>
      </w:r>
      <w:r w:rsidR="005311E4">
        <w:rPr>
          <w:rFonts w:ascii="F1" w:hAnsi="F1" w:cs="F1"/>
          <w:sz w:val="28"/>
          <w:szCs w:val="28"/>
          <w:lang w:val="en-US"/>
        </w:rPr>
        <w:t>graph. In either case, however,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 flow of ideas occurs in a straight line from the openi</w:t>
      </w:r>
      <w:r w:rsidR="005311E4">
        <w:rPr>
          <w:rFonts w:ascii="F1" w:hAnsi="F1" w:cs="F1"/>
          <w:sz w:val="28"/>
          <w:szCs w:val="28"/>
          <w:lang w:val="en-US"/>
        </w:rPr>
        <w:t>ng sentence to the last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sentence. Furthermore, a well-structured English</w:t>
      </w:r>
      <w:r w:rsidR="005311E4">
        <w:rPr>
          <w:rFonts w:ascii="F1" w:hAnsi="F1" w:cs="F1"/>
          <w:sz w:val="28"/>
          <w:szCs w:val="28"/>
          <w:lang w:val="en-US"/>
        </w:rPr>
        <w:t xml:space="preserve"> paragraph is never digressive.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There is nothing that does not belong to the para</w:t>
      </w:r>
      <w:r w:rsidR="005311E4">
        <w:rPr>
          <w:rFonts w:ascii="F1" w:hAnsi="F1" w:cs="F1"/>
          <w:sz w:val="28"/>
          <w:szCs w:val="28"/>
          <w:lang w:val="en-US"/>
        </w:rPr>
        <w:t>graph and nothing that does not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support the topic sentence.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A type of construction found in Arabic and Per</w:t>
      </w:r>
      <w:r w:rsidR="005311E4">
        <w:rPr>
          <w:rFonts w:ascii="F1" w:hAnsi="F1" w:cs="F1"/>
          <w:sz w:val="28"/>
          <w:szCs w:val="28"/>
          <w:lang w:val="en-US"/>
        </w:rPr>
        <w:t>sian writing is very different.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Whereas English writers use a linear sequence, Ara</w:t>
      </w:r>
      <w:r w:rsidR="005311E4">
        <w:rPr>
          <w:rFonts w:ascii="F1" w:hAnsi="F1" w:cs="F1"/>
          <w:sz w:val="28"/>
          <w:szCs w:val="28"/>
          <w:lang w:val="en-US"/>
        </w:rPr>
        <w:t>bic and Persian writers tend to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construct a paragraph in a parallel sequence using many coordinators such as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proofErr w:type="spellStart"/>
      <w:r w:rsidRPr="00FE4644">
        <w:rPr>
          <w:rFonts w:ascii="F1" w:hAnsi="F1" w:cs="F1"/>
          <w:sz w:val="28"/>
          <w:szCs w:val="28"/>
          <w:lang w:val="en-US"/>
        </w:rPr>
        <w:t>and</w:t>
      </w:r>
      <w:proofErr w:type="spellEnd"/>
      <w:r w:rsidRPr="00FE4644">
        <w:rPr>
          <w:rFonts w:ascii="F1" w:hAnsi="F1" w:cs="F1"/>
          <w:sz w:val="28"/>
          <w:szCs w:val="28"/>
          <w:lang w:val="en-US"/>
        </w:rPr>
        <w:t xml:space="preserve"> </w:t>
      </w:r>
      <w:proofErr w:type="spellStart"/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but</w:t>
      </w:r>
      <w:proofErr w:type="spellEnd"/>
      <w:r w:rsidRPr="00FE4644">
        <w:rPr>
          <w:rFonts w:ascii="F1" w:hAnsi="F1" w:cs="F1"/>
          <w:sz w:val="28"/>
          <w:szCs w:val="28"/>
          <w:lang w:val="en-US"/>
        </w:rPr>
        <w:t xml:space="preserve">. In English, maturity of style is often judged by </w:t>
      </w:r>
      <w:r w:rsidR="005311E4">
        <w:rPr>
          <w:rFonts w:ascii="F1" w:hAnsi="F1" w:cs="F1"/>
          <w:sz w:val="28"/>
          <w:szCs w:val="28"/>
          <w:lang w:val="en-US"/>
        </w:rPr>
        <w:t>the degree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subordination rather than by the degree of coor</w:t>
      </w:r>
      <w:r w:rsidR="005311E4">
        <w:rPr>
          <w:rFonts w:ascii="F1" w:hAnsi="F1" w:cs="F1"/>
          <w:sz w:val="28"/>
          <w:szCs w:val="28"/>
          <w:lang w:val="en-US"/>
        </w:rPr>
        <w:t>dination. Therefore, Arabic 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Persian style of writing, with their emphasis on</w:t>
      </w:r>
      <w:r w:rsidR="005311E4">
        <w:rPr>
          <w:rFonts w:ascii="F1" w:hAnsi="F1" w:cs="F1"/>
          <w:sz w:val="28"/>
          <w:szCs w:val="28"/>
          <w:lang w:val="en-US"/>
        </w:rPr>
        <w:t xml:space="preserve"> coordination, seem awkward and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immature to an English reader.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Some Asian writers, on the other hand, use an indire</w:t>
      </w:r>
      <w:r w:rsidR="005311E4">
        <w:rPr>
          <w:rFonts w:ascii="F1" w:hAnsi="F1" w:cs="F1"/>
          <w:sz w:val="28"/>
          <w:szCs w:val="28"/>
          <w:lang w:val="en-US"/>
        </w:rPr>
        <w:t>ct approach. In this kind of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writing, the topic is viewed from a variety of angl</w:t>
      </w:r>
      <w:r w:rsidR="005311E4">
        <w:rPr>
          <w:rFonts w:ascii="F1" w:hAnsi="F1" w:cs="F1"/>
          <w:sz w:val="28"/>
          <w:szCs w:val="28"/>
          <w:lang w:val="en-US"/>
        </w:rPr>
        <w:t>es. The topic is never analyzed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directly; it is referred to only indirectly. Again,</w:t>
      </w:r>
      <w:r w:rsidR="005311E4">
        <w:rPr>
          <w:rFonts w:ascii="F1" w:hAnsi="F1" w:cs="F1"/>
          <w:sz w:val="28"/>
          <w:szCs w:val="28"/>
          <w:lang w:val="en-US"/>
        </w:rPr>
        <w:t xml:space="preserve"> such development in an English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paragraph is awkward and unnecessary vague to an English read</w:t>
      </w:r>
      <w:r w:rsidR="005311E4">
        <w:rPr>
          <w:rFonts w:ascii="F1" w:hAnsi="F1" w:cs="F1"/>
          <w:sz w:val="28"/>
          <w:szCs w:val="28"/>
          <w:lang w:val="en-US"/>
        </w:rPr>
        <w:t>er.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Spanish rhetoric differs from English rhetoric in sti</w:t>
      </w:r>
      <w:r w:rsidR="005311E4">
        <w:rPr>
          <w:rFonts w:ascii="F1" w:hAnsi="F1" w:cs="F1"/>
          <w:sz w:val="28"/>
          <w:szCs w:val="28"/>
          <w:lang w:val="en-US"/>
        </w:rPr>
        <w:t>ll another way. While the rules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of English rhetoric require that every sentence in a p</w:t>
      </w:r>
      <w:r w:rsidR="005311E4">
        <w:rPr>
          <w:rFonts w:ascii="F1" w:hAnsi="F1" w:cs="F1"/>
          <w:sz w:val="28"/>
          <w:szCs w:val="28"/>
          <w:lang w:val="en-US"/>
        </w:rPr>
        <w:t>aragraph relate directly to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central idea, a Spanish-speaking writer loves to fill a paragraph with interestin</w:t>
      </w:r>
      <w:r w:rsidR="005311E4">
        <w:rPr>
          <w:rFonts w:ascii="F1" w:hAnsi="F1" w:cs="F1"/>
          <w:sz w:val="28"/>
          <w:szCs w:val="28"/>
          <w:lang w:val="en-US"/>
        </w:rPr>
        <w:t>g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="005311E4">
        <w:rPr>
          <w:rFonts w:ascii="F1" w:hAnsi="F1" w:cs="F1"/>
          <w:sz w:val="28"/>
          <w:szCs w:val="28"/>
          <w:lang w:val="en-US"/>
        </w:rPr>
        <w:t>digressions. Although a Spanish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paragraph may b</w:t>
      </w:r>
      <w:r w:rsidR="005311E4">
        <w:rPr>
          <w:rFonts w:ascii="F1" w:hAnsi="F1" w:cs="F1"/>
          <w:sz w:val="28"/>
          <w:szCs w:val="28"/>
          <w:lang w:val="en-US"/>
        </w:rPr>
        <w:t>egin and end on the same topic,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the writer often digresses into areas that are not</w:t>
      </w:r>
      <w:r w:rsidR="005311E4">
        <w:rPr>
          <w:rFonts w:ascii="F1" w:hAnsi="F1" w:cs="F1"/>
          <w:sz w:val="28"/>
          <w:szCs w:val="28"/>
          <w:lang w:val="en-US"/>
        </w:rPr>
        <w:t xml:space="preserve"> directly related to the topic.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Spanish rhetoric, therefore, does not follow the E</w:t>
      </w:r>
      <w:r w:rsidR="005311E4">
        <w:rPr>
          <w:rFonts w:ascii="F1" w:hAnsi="F1" w:cs="F1"/>
          <w:sz w:val="28"/>
          <w:szCs w:val="28"/>
          <w:lang w:val="en-US"/>
        </w:rPr>
        <w:t>nglish rule of paragraph unity.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In summary, a student who has mastered the grammar of English may still write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poor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papers unless he/she has also mastered the</w:t>
      </w:r>
      <w:r w:rsidR="005311E4">
        <w:rPr>
          <w:rFonts w:ascii="F1" w:hAnsi="F1" w:cs="F1"/>
          <w:sz w:val="28"/>
          <w:szCs w:val="28"/>
          <w:lang w:val="en-US"/>
        </w:rPr>
        <w:t xml:space="preserve"> rhetoric of English. Also, the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 xml:space="preserve">students may have difficulty reading an essay </w:t>
      </w:r>
      <w:r w:rsidR="005311E4">
        <w:rPr>
          <w:rFonts w:ascii="F1" w:hAnsi="F1" w:cs="F1"/>
          <w:sz w:val="28"/>
          <w:szCs w:val="28"/>
          <w:lang w:val="en-US"/>
        </w:rPr>
        <w:t>written by the rules of English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FE4644">
        <w:rPr>
          <w:rFonts w:ascii="F1" w:hAnsi="F1" w:cs="F1"/>
          <w:sz w:val="28"/>
          <w:szCs w:val="28"/>
          <w:lang w:val="en-US"/>
        </w:rPr>
        <w:t>rhetoric unless he/she understands the ‘logical’ di</w:t>
      </w:r>
      <w:r w:rsidR="005311E4">
        <w:rPr>
          <w:rFonts w:ascii="F1" w:hAnsi="F1" w:cs="F1"/>
          <w:sz w:val="28"/>
          <w:szCs w:val="28"/>
          <w:lang w:val="en-US"/>
        </w:rPr>
        <w:t>fferences from those of his/her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native tongue.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For items 1-5, choose the answer (A, B, C, or D) w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hich fits best according to the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text.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1. The author’s aim is to prove that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A. rhetoric is culturally specific.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B. foreign learners of English should acquire the rules of English rhetoric.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C. Asian and Spanish writers ignore English rhetoric.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D. English rhetoric is the best.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2. Mature English style can be characterized by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A. digression.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B. linear sequence.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C. degree of coordination.</w:t>
      </w:r>
      <w:proofErr w:type="gramEnd"/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D. vagueness.</w:t>
      </w:r>
      <w:proofErr w:type="gramEnd"/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3. Spanish writers tend to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A.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neglect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the central idea in the paragraph.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B.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develop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the topic in reverse sequence.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C.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give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a lot of examples.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D.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wander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away from the main topic.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4. It is difficult for the English reader to understand the Asian authors because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A. their texts follow different rules.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B. the rendering of ideas is too difficult.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C. the paragraphs contain subordinate clauses.</w:t>
      </w:r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D. there is no coordination in the text.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1" w:hAnsi="F1" w:cs="F1"/>
          <w:sz w:val="28"/>
          <w:szCs w:val="28"/>
          <w:lang w:val="en-US"/>
        </w:rPr>
        <w:t>5. The word “</w:t>
      </w:r>
      <w:r w:rsidRPr="00FE4644">
        <w:rPr>
          <w:rFonts w:ascii="F6" w:hAnsi="F6" w:cs="F6"/>
          <w:i/>
          <w:iCs/>
          <w:sz w:val="28"/>
          <w:szCs w:val="28"/>
          <w:lang w:val="en-US"/>
        </w:rPr>
        <w:t>those</w:t>
      </w:r>
      <w:r w:rsidRPr="00FE4644">
        <w:rPr>
          <w:rFonts w:ascii="F1" w:hAnsi="F1" w:cs="F1"/>
          <w:sz w:val="28"/>
          <w:szCs w:val="28"/>
          <w:lang w:val="en-US"/>
        </w:rPr>
        <w:t>” in the last sentence refers to</w:t>
      </w:r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A. the rules of rhetoric.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B. other students.</w:t>
      </w:r>
      <w:proofErr w:type="gramEnd"/>
    </w:p>
    <w:p w:rsidR="00FE4644" w:rsidRP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FE4644">
        <w:rPr>
          <w:rFonts w:ascii="F1" w:hAnsi="F1" w:cs="F1"/>
          <w:sz w:val="28"/>
          <w:szCs w:val="28"/>
          <w:lang w:val="en-US"/>
        </w:rPr>
        <w:t>C. logical differences.</w:t>
      </w:r>
      <w:proofErr w:type="gramEnd"/>
    </w:p>
    <w:p w:rsidR="00FE464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46897">
        <w:rPr>
          <w:rFonts w:ascii="F1" w:hAnsi="F1" w:cs="F1"/>
          <w:sz w:val="28"/>
          <w:szCs w:val="28"/>
          <w:lang w:val="en-US"/>
        </w:rPr>
        <w:t>D. foreign languages.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FE464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proofErr w:type="gramStart"/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2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Use</w:t>
      </w:r>
      <w:proofErr w:type="gramEnd"/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of English</w:t>
      </w:r>
    </w:p>
    <w:p w:rsid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8"/>
          <w:szCs w:val="28"/>
          <w:lang w:val="en-US"/>
        </w:rPr>
      </w:pP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sz w:val="28"/>
          <w:szCs w:val="28"/>
          <w:lang w:val="en-US"/>
        </w:rPr>
      </w:pPr>
      <w:r>
        <w:rPr>
          <w:rFonts w:cs="F2"/>
          <w:b/>
          <w:bCs/>
          <w:sz w:val="28"/>
          <w:szCs w:val="28"/>
          <w:lang w:val="en-US"/>
        </w:rPr>
        <w:t>Task 1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5311E4" w:rsidRPr="00546897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Complete the sentences with the correct preposi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tion from the box. There is one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Pr="00FE4644">
        <w:rPr>
          <w:rFonts w:ascii="F3" w:hAnsi="F3" w:cs="F3"/>
          <w:b/>
          <w:bCs/>
          <w:i/>
          <w:iCs/>
          <w:sz w:val="28"/>
          <w:szCs w:val="28"/>
          <w:lang w:val="en-US"/>
        </w:rPr>
        <w:t>preposition you do not need to use. Some of th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e prepositions can be used more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  <w:r w:rsid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than once.</w:t>
      </w:r>
      <w:r w:rsidR="005311E4"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 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proofErr w:type="gramStart"/>
      <w:r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 xml:space="preserve">(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at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down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off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in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over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to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through 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>on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</w:t>
      </w:r>
      <w:r w:rsidR="00FE4644" w:rsidRPr="00FE4644">
        <w:rPr>
          <w:rFonts w:ascii="F2" w:hAnsi="F2" w:cs="F2"/>
          <w:b/>
          <w:bCs/>
          <w:sz w:val="28"/>
          <w:szCs w:val="28"/>
          <w:lang w:val="en-US"/>
        </w:rPr>
        <w:t xml:space="preserve"> from</w:t>
      </w: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 )</w:t>
      </w: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1. </w:t>
      </w:r>
      <w:r w:rsidRPr="00FE4644">
        <w:rPr>
          <w:rFonts w:ascii="F1" w:hAnsi="F1" w:cs="F1"/>
          <w:sz w:val="28"/>
          <w:szCs w:val="28"/>
          <w:lang w:val="en-US"/>
        </w:rPr>
        <w:t>Can you get the lid _________ this jar for me, please?</w:t>
      </w:r>
    </w:p>
    <w:p w:rsidR="005311E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2. </w:t>
      </w:r>
      <w:r w:rsidRPr="00FE4644">
        <w:rPr>
          <w:rFonts w:ascii="F1" w:hAnsi="F1" w:cs="F1"/>
          <w:sz w:val="28"/>
          <w:szCs w:val="28"/>
          <w:lang w:val="en-US"/>
        </w:rPr>
        <w:t xml:space="preserve">The river Thames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flows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___________ London.</w:t>
      </w:r>
    </w:p>
    <w:p w:rsidR="005311E4" w:rsidRPr="00FE464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FE4644">
        <w:rPr>
          <w:rFonts w:ascii="F2" w:hAnsi="F2" w:cs="F2"/>
          <w:b/>
          <w:bCs/>
          <w:sz w:val="28"/>
          <w:szCs w:val="28"/>
          <w:lang w:val="en-US"/>
        </w:rPr>
        <w:t xml:space="preserve">3. </w:t>
      </w:r>
      <w:r w:rsidRPr="00FE4644">
        <w:rPr>
          <w:rFonts w:ascii="F1" w:hAnsi="F1" w:cs="F1"/>
          <w:sz w:val="28"/>
          <w:szCs w:val="28"/>
          <w:lang w:val="en-US"/>
        </w:rPr>
        <w:t>As soon as we got ___________ the plan</w:t>
      </w:r>
      <w:r w:rsidR="005311E4">
        <w:rPr>
          <w:rFonts w:ascii="F1" w:hAnsi="F1" w:cs="F1"/>
          <w:sz w:val="28"/>
          <w:szCs w:val="28"/>
          <w:lang w:val="en-US"/>
        </w:rPr>
        <w:t>e, we were happy to be on solid</w:t>
      </w:r>
      <w:r w:rsidR="005311E4" w:rsidRPr="005311E4">
        <w:rPr>
          <w:rFonts w:ascii="F1" w:hAnsi="F1" w:cs="F1"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ground again.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4. </w:t>
      </w:r>
      <w:r w:rsidRPr="005311E4">
        <w:rPr>
          <w:rFonts w:ascii="F1" w:hAnsi="F1" w:cs="F1"/>
          <w:sz w:val="28"/>
          <w:szCs w:val="28"/>
          <w:lang w:val="en-US"/>
        </w:rPr>
        <w:t>We are flying _________ Hamburg _________ 11</w:t>
      </w:r>
      <w:r w:rsidRPr="005311E4">
        <w:rPr>
          <w:rFonts w:ascii="F1" w:hAnsi="F1" w:cs="F1"/>
          <w:sz w:val="18"/>
          <w:szCs w:val="18"/>
          <w:lang w:val="en-US"/>
        </w:rPr>
        <w:t xml:space="preserve">th </w:t>
      </w:r>
      <w:r w:rsidRPr="005311E4">
        <w:rPr>
          <w:rFonts w:ascii="F1" w:hAnsi="F1" w:cs="F1"/>
          <w:sz w:val="28"/>
          <w:szCs w:val="28"/>
          <w:lang w:val="en-US"/>
        </w:rPr>
        <w:t>August.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5. </w:t>
      </w:r>
      <w:r w:rsidRPr="005311E4">
        <w:rPr>
          <w:rFonts w:ascii="F1" w:hAnsi="F1" w:cs="F1"/>
          <w:sz w:val="28"/>
          <w:szCs w:val="28"/>
          <w:lang w:val="en-US"/>
        </w:rPr>
        <w:t>__________ the end, we decided to move out of the flat.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6. </w:t>
      </w:r>
      <w:r w:rsidRPr="005311E4">
        <w:rPr>
          <w:rFonts w:ascii="F1" w:hAnsi="F1" w:cs="F1"/>
          <w:sz w:val="28"/>
          <w:szCs w:val="28"/>
          <w:lang w:val="en-US"/>
        </w:rPr>
        <w:t>Donna was standing __________ the top of the stairs! She must have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1" w:hAnsi="F1" w:cs="F1"/>
          <w:sz w:val="28"/>
          <w:szCs w:val="28"/>
          <w:lang w:val="en-US"/>
        </w:rPr>
        <w:t>overheard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what we were saying.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7. </w:t>
      </w:r>
      <w:r w:rsidRPr="005311E4">
        <w:rPr>
          <w:rFonts w:ascii="F1" w:hAnsi="F1" w:cs="F1"/>
          <w:sz w:val="28"/>
          <w:szCs w:val="28"/>
          <w:lang w:val="en-US"/>
        </w:rPr>
        <w:t>Patty is arriving _________ Athens __________ 8 o’clock tomorrow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1" w:hAnsi="F1" w:cs="F1"/>
          <w:sz w:val="28"/>
          <w:szCs w:val="28"/>
          <w:lang w:val="en-US"/>
        </w:rPr>
        <w:t>morning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>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8. </w:t>
      </w:r>
      <w:r w:rsidRPr="005311E4">
        <w:rPr>
          <w:rFonts w:ascii="F1" w:hAnsi="F1" w:cs="F1"/>
          <w:sz w:val="28"/>
          <w:szCs w:val="28"/>
          <w:lang w:val="en-US"/>
        </w:rPr>
        <w:t>Don’t run _________ the stairs! You’ll fall and hurt yourself.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9. </w:t>
      </w:r>
      <w:r w:rsidRPr="005311E4">
        <w:rPr>
          <w:rFonts w:ascii="F1" w:hAnsi="F1" w:cs="F1"/>
          <w:sz w:val="28"/>
          <w:szCs w:val="28"/>
          <w:lang w:val="en-US"/>
        </w:rPr>
        <w:t xml:space="preserve">You can fly _________ New York in a </w:t>
      </w:r>
      <w:proofErr w:type="spellStart"/>
      <w:r w:rsidRPr="005311E4">
        <w:rPr>
          <w:rFonts w:ascii="F1" w:hAnsi="F1" w:cs="F1"/>
          <w:sz w:val="28"/>
          <w:szCs w:val="28"/>
          <w:lang w:val="en-US"/>
        </w:rPr>
        <w:t>Helitour</w:t>
      </w:r>
      <w:proofErr w:type="spellEnd"/>
      <w:r w:rsidRPr="005311E4">
        <w:rPr>
          <w:rFonts w:ascii="F1" w:hAnsi="F1" w:cs="F1"/>
          <w:sz w:val="28"/>
          <w:szCs w:val="28"/>
          <w:lang w:val="en-US"/>
        </w:rPr>
        <w:t xml:space="preserve"> helicopter.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10. </w:t>
      </w:r>
      <w:r w:rsidRPr="005311E4">
        <w:rPr>
          <w:rFonts w:ascii="F1" w:hAnsi="F1" w:cs="F1"/>
          <w:sz w:val="28"/>
          <w:szCs w:val="28"/>
          <w:lang w:val="en-US"/>
        </w:rPr>
        <w:t>Rod is a genius. He got his degree in mathematics _______ the age of 15!</w:t>
      </w:r>
    </w:p>
    <w:p w:rsid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311E4" w:rsidRPr="00546897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5311E4">
        <w:rPr>
          <w:rFonts w:ascii="F2" w:hAnsi="F2" w:cs="F2"/>
          <w:b/>
          <w:bCs/>
          <w:sz w:val="24"/>
          <w:szCs w:val="24"/>
          <w:lang w:val="en-US"/>
        </w:rPr>
        <w:t>Task 2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  <w:r w:rsidRPr="005311E4">
        <w:rPr>
          <w:rFonts w:ascii="F3" w:hAnsi="F3" w:cs="F3"/>
          <w:b/>
          <w:bCs/>
          <w:i/>
          <w:iCs/>
          <w:sz w:val="28"/>
          <w:szCs w:val="28"/>
          <w:lang w:val="en-US"/>
        </w:rPr>
        <w:t>Complete the sentences using the words in bold.</w:t>
      </w:r>
    </w:p>
    <w:p w:rsidR="005311E4" w:rsidRPr="005311E4" w:rsidRDefault="005311E4" w:rsidP="00FE4644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1. This film is so violent that I can’t watch it.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me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This film is _______________________ 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2. I packed several sweaters because I was afraid I would be cold.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case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packed 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3. He hasn’t signed the contract.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still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The contract 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4. Is it necessary to write this report today?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have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Does this report ___________________?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5. Everyone thanked me except Paul.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person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The only _______________________.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lastRenderedPageBreak/>
        <w:t>6. They are building me a new shed.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cs="F1"/>
          <w:sz w:val="28"/>
          <w:szCs w:val="28"/>
          <w:lang w:val="en-US"/>
        </w:rPr>
      </w:pPr>
      <w:r w:rsidRPr="00546897">
        <w:rPr>
          <w:rFonts w:ascii="F2" w:hAnsi="F2" w:cs="F2"/>
          <w:b/>
          <w:bCs/>
          <w:sz w:val="28"/>
          <w:szCs w:val="28"/>
          <w:lang w:val="en-US"/>
        </w:rPr>
        <w:t xml:space="preserve">having </w:t>
      </w:r>
      <w:r w:rsidRPr="00546897">
        <w:rPr>
          <w:rFonts w:ascii="F1" w:hAnsi="F1" w:cs="F1"/>
          <w:sz w:val="28"/>
          <w:szCs w:val="28"/>
          <w:lang w:val="en-US"/>
        </w:rPr>
        <w:t>I ______________________________.</w:t>
      </w:r>
    </w:p>
    <w:p w:rsidR="0000413C" w:rsidRPr="0000413C" w:rsidRDefault="0000413C" w:rsidP="00FE4644">
      <w:pPr>
        <w:autoSpaceDE w:val="0"/>
        <w:autoSpaceDN w:val="0"/>
        <w:adjustRightInd w:val="0"/>
        <w:spacing w:after="0" w:line="240" w:lineRule="auto"/>
        <w:rPr>
          <w:rFonts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7. I’d prefer him to be back before 11 o’clock.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rather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_______________________________.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8. You should never park on double yellow lines.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circumstances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Under 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9. I regret ever telling her about my plans.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wish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I __________________________________.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10. The management won’t let passengers smoke on the train.</w:t>
      </w:r>
    </w:p>
    <w:p w:rsidR="00FE464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proofErr w:type="gramStart"/>
      <w:r w:rsidRPr="005311E4">
        <w:rPr>
          <w:rFonts w:ascii="F2" w:hAnsi="F2" w:cs="F2"/>
          <w:b/>
          <w:bCs/>
          <w:sz w:val="28"/>
          <w:szCs w:val="28"/>
          <w:lang w:val="en-US"/>
        </w:rPr>
        <w:t>are</w:t>
      </w:r>
      <w:proofErr w:type="gramEnd"/>
      <w:r w:rsidRPr="005311E4">
        <w:rPr>
          <w:rFonts w:ascii="F2" w:hAnsi="F2" w:cs="F2"/>
          <w:b/>
          <w:bCs/>
          <w:sz w:val="28"/>
          <w:szCs w:val="28"/>
          <w:lang w:val="en-US"/>
        </w:rPr>
        <w:t xml:space="preserve"> </w:t>
      </w:r>
      <w:r w:rsidRPr="005311E4">
        <w:rPr>
          <w:rFonts w:ascii="F1" w:hAnsi="F1" w:cs="F1"/>
          <w:sz w:val="28"/>
          <w:szCs w:val="28"/>
          <w:lang w:val="en-US"/>
        </w:rPr>
        <w:t>Passengers ___________________________.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546897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</w:rPr>
      </w:pPr>
    </w:p>
    <w:p w:rsidR="00546897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</w:rPr>
      </w:pPr>
    </w:p>
    <w:p w:rsidR="00546897" w:rsidRDefault="00546897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</w:rPr>
      </w:pPr>
    </w:p>
    <w:p w:rsidR="00FE464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>Part 3</w:t>
      </w:r>
      <w:r w:rsidR="00FE4644" w:rsidRPr="005311E4">
        <w:rPr>
          <w:rFonts w:ascii="F2" w:hAnsi="F2" w:cs="F2"/>
          <w:b/>
          <w:bCs/>
          <w:sz w:val="28"/>
          <w:szCs w:val="28"/>
          <w:lang w:val="en-US"/>
        </w:rPr>
        <w:t xml:space="preserve"> Writing</w:t>
      </w:r>
    </w:p>
    <w:p w:rsidR="0000413C" w:rsidRPr="0000413C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FE4644" w:rsidRPr="0000413C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8"/>
          <w:szCs w:val="28"/>
          <w:lang w:val="en-US"/>
        </w:rPr>
      </w:pPr>
      <w:r w:rsidRPr="0000413C">
        <w:rPr>
          <w:rFonts w:ascii="F1" w:hAnsi="F1" w:cs="F1"/>
          <w:b/>
          <w:sz w:val="28"/>
          <w:szCs w:val="28"/>
          <w:lang w:val="en-US"/>
        </w:rPr>
        <w:t>Write an article for a school magazine (150-2</w:t>
      </w:r>
      <w:r w:rsidR="0000413C" w:rsidRPr="0000413C">
        <w:rPr>
          <w:rFonts w:ascii="F1" w:hAnsi="F1" w:cs="F1"/>
          <w:b/>
          <w:sz w:val="28"/>
          <w:szCs w:val="28"/>
          <w:lang w:val="en-US"/>
        </w:rPr>
        <w:t xml:space="preserve">00 words) describing how Moscow </w:t>
      </w:r>
      <w:r w:rsidRPr="0000413C">
        <w:rPr>
          <w:rFonts w:ascii="F1" w:hAnsi="F1" w:cs="F1"/>
          <w:b/>
          <w:sz w:val="28"/>
          <w:szCs w:val="28"/>
          <w:lang w:val="en-US"/>
        </w:rPr>
        <w:t xml:space="preserve">marked its recent City Day. </w:t>
      </w:r>
    </w:p>
    <w:p w:rsidR="0000413C" w:rsidRPr="005311E4" w:rsidRDefault="0000413C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>You should say: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5311E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events were organized</w:t>
      </w:r>
    </w:p>
    <w:p w:rsidR="00FE4644" w:rsidRPr="005311E4" w:rsidRDefault="00FE4644" w:rsidP="00FE464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5311E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5311E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5311E4">
        <w:rPr>
          <w:rFonts w:ascii="F1" w:hAnsi="F1" w:cs="F1"/>
          <w:sz w:val="28"/>
          <w:szCs w:val="28"/>
          <w:lang w:val="en-US"/>
        </w:rPr>
        <w:t xml:space="preserve"> kind of atmosphere there was</w:t>
      </w:r>
    </w:p>
    <w:p w:rsidR="00C301D1" w:rsidRDefault="00FE4644" w:rsidP="00FE4644">
      <w:pPr>
        <w:rPr>
          <w:rFonts w:ascii="F1" w:hAnsi="F1" w:cs="F1"/>
          <w:sz w:val="28"/>
          <w:szCs w:val="28"/>
        </w:rPr>
      </w:pPr>
      <w:r w:rsidRPr="00FE4644">
        <w:rPr>
          <w:rFonts w:ascii="F1" w:hAnsi="F1" w:cs="F1"/>
          <w:sz w:val="28"/>
          <w:szCs w:val="28"/>
          <w:lang w:val="en-US"/>
        </w:rPr>
        <w:t xml:space="preserve">- </w:t>
      </w:r>
      <w:proofErr w:type="gramStart"/>
      <w:r w:rsidRPr="00FE4644">
        <w:rPr>
          <w:rFonts w:ascii="F1" w:hAnsi="F1" w:cs="F1"/>
          <w:sz w:val="28"/>
          <w:szCs w:val="28"/>
          <w:lang w:val="en-US"/>
        </w:rPr>
        <w:t>what</w:t>
      </w:r>
      <w:proofErr w:type="gramEnd"/>
      <w:r w:rsidRPr="00FE4644">
        <w:rPr>
          <w:rFonts w:ascii="F1" w:hAnsi="F1" w:cs="F1"/>
          <w:sz w:val="28"/>
          <w:szCs w:val="28"/>
          <w:lang w:val="en-US"/>
        </w:rPr>
        <w:t xml:space="preserve"> was special about this particular celebration</w:t>
      </w:r>
    </w:p>
    <w:p w:rsidR="00F6351E" w:rsidRDefault="00F6351E" w:rsidP="00FE4644">
      <w:pPr>
        <w:rPr>
          <w:rFonts w:ascii="F1" w:hAnsi="F1" w:cs="F1"/>
          <w:sz w:val="28"/>
          <w:szCs w:val="28"/>
        </w:rPr>
      </w:pPr>
    </w:p>
    <w:p w:rsidR="00F6351E" w:rsidRDefault="00F6351E" w:rsidP="00FE4644">
      <w:pPr>
        <w:rPr>
          <w:rFonts w:ascii="F1" w:hAnsi="F1" w:cs="F1"/>
          <w:sz w:val="28"/>
          <w:szCs w:val="28"/>
        </w:rPr>
      </w:pPr>
    </w:p>
    <w:p w:rsidR="00F6351E" w:rsidRDefault="00F6351E" w:rsidP="00F63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Болдырева Ольга Ивановна </w:t>
      </w:r>
    </w:p>
    <w:p w:rsidR="00F6351E" w:rsidRDefault="00F6351E" w:rsidP="00F635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mail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F6351E" w:rsidRPr="00F6351E" w:rsidRDefault="00F6351E" w:rsidP="00FE4644">
      <w:bookmarkStart w:id="0" w:name="_GoBack"/>
      <w:bookmarkEnd w:id="0"/>
    </w:p>
    <w:sectPr w:rsidR="00F6351E" w:rsidRPr="00F6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4"/>
    <w:rsid w:val="0000413C"/>
    <w:rsid w:val="005311E4"/>
    <w:rsid w:val="00546897"/>
    <w:rsid w:val="00C301D1"/>
    <w:rsid w:val="00DB3B72"/>
    <w:rsid w:val="00F6351E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1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63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1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6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dcterms:created xsi:type="dcterms:W3CDTF">2016-10-02T16:31:00Z</dcterms:created>
  <dcterms:modified xsi:type="dcterms:W3CDTF">2016-10-05T11:45:00Z</dcterms:modified>
</cp:coreProperties>
</file>