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B8" w:rsidRPr="002E6889" w:rsidRDefault="002E6889" w:rsidP="002E6889">
      <w:pPr>
        <w:jc w:val="center"/>
        <w:rPr>
          <w:rFonts w:ascii="Times New Roman" w:hAnsi="Times New Roman" w:cs="Times New Roman"/>
          <w:b/>
          <w:sz w:val="24"/>
        </w:rPr>
      </w:pPr>
      <w:r w:rsidRPr="002E6889">
        <w:rPr>
          <w:rFonts w:ascii="Times New Roman" w:hAnsi="Times New Roman" w:cs="Times New Roman"/>
          <w:b/>
          <w:sz w:val="24"/>
        </w:rPr>
        <w:t>Олимпиада по химии, 9 класс</w:t>
      </w:r>
    </w:p>
    <w:p w:rsidR="002E6889" w:rsidRDefault="002E6889" w:rsidP="002E6889">
      <w:pPr>
        <w:jc w:val="center"/>
        <w:rPr>
          <w:rFonts w:ascii="Times New Roman" w:hAnsi="Times New Roman" w:cs="Times New Roman"/>
          <w:b/>
          <w:sz w:val="24"/>
        </w:rPr>
      </w:pPr>
      <w:r w:rsidRPr="002E6889">
        <w:rPr>
          <w:rFonts w:ascii="Times New Roman" w:hAnsi="Times New Roman" w:cs="Times New Roman"/>
          <w:b/>
          <w:sz w:val="24"/>
        </w:rPr>
        <w:t>2016-2017 учебный год</w:t>
      </w:r>
    </w:p>
    <w:p w:rsidR="00F13CF4" w:rsidRPr="00F13CF4" w:rsidRDefault="00F13CF4" w:rsidP="00F13CF4">
      <w:pPr>
        <w:jc w:val="right"/>
        <w:rPr>
          <w:rFonts w:ascii="Times New Roman" w:hAnsi="Times New Roman" w:cs="Times New Roman"/>
          <w:sz w:val="24"/>
        </w:rPr>
      </w:pPr>
      <w:r w:rsidRPr="00F13CF4">
        <w:rPr>
          <w:rFonts w:ascii="Times New Roman" w:hAnsi="Times New Roman" w:cs="Times New Roman"/>
          <w:sz w:val="24"/>
        </w:rPr>
        <w:t>Учитель Попова Елен</w:t>
      </w:r>
      <w:r>
        <w:rPr>
          <w:rFonts w:ascii="Times New Roman" w:hAnsi="Times New Roman" w:cs="Times New Roman"/>
          <w:sz w:val="24"/>
        </w:rPr>
        <w:t>а</w:t>
      </w:r>
      <w:r w:rsidRPr="00F13CF4">
        <w:rPr>
          <w:rFonts w:ascii="Times New Roman" w:hAnsi="Times New Roman" w:cs="Times New Roman"/>
          <w:sz w:val="24"/>
        </w:rPr>
        <w:t xml:space="preserve"> Игоревна</w:t>
      </w:r>
    </w:p>
    <w:p w:rsidR="00F13CF4" w:rsidRDefault="00F13CF4" w:rsidP="00F13CF4">
      <w:pPr>
        <w:jc w:val="right"/>
        <w:rPr>
          <w:rFonts w:ascii="Times New Roman" w:hAnsi="Times New Roman" w:cs="Times New Roman"/>
          <w:sz w:val="24"/>
        </w:rPr>
      </w:pPr>
      <w:hyperlink r:id="rId6" w:history="1">
        <w:r w:rsidRPr="000E04CD">
          <w:rPr>
            <w:rStyle w:val="a7"/>
            <w:rFonts w:ascii="Times New Roman" w:hAnsi="Times New Roman" w:cs="Times New Roman"/>
            <w:sz w:val="24"/>
            <w:lang w:val="en-US"/>
          </w:rPr>
          <w:t>elenaigorevna</w:t>
        </w:r>
        <w:r w:rsidRPr="00F13CF4">
          <w:rPr>
            <w:rStyle w:val="a7"/>
            <w:rFonts w:ascii="Times New Roman" w:hAnsi="Times New Roman" w:cs="Times New Roman"/>
            <w:sz w:val="24"/>
          </w:rPr>
          <w:t>.</w:t>
        </w:r>
        <w:r w:rsidRPr="000E04CD">
          <w:rPr>
            <w:rStyle w:val="a7"/>
            <w:rFonts w:ascii="Times New Roman" w:hAnsi="Times New Roman" w:cs="Times New Roman"/>
            <w:sz w:val="24"/>
            <w:lang w:val="en-US"/>
          </w:rPr>
          <w:t>jeneva</w:t>
        </w:r>
        <w:r w:rsidRPr="00F13CF4">
          <w:rPr>
            <w:rStyle w:val="a7"/>
            <w:rFonts w:ascii="Times New Roman" w:hAnsi="Times New Roman" w:cs="Times New Roman"/>
            <w:sz w:val="24"/>
          </w:rPr>
          <w:t>@</w:t>
        </w:r>
        <w:r w:rsidRPr="000E04CD">
          <w:rPr>
            <w:rStyle w:val="a7"/>
            <w:rFonts w:ascii="Times New Roman" w:hAnsi="Times New Roman" w:cs="Times New Roman"/>
            <w:sz w:val="24"/>
            <w:lang w:val="en-US"/>
          </w:rPr>
          <w:t>yandex</w:t>
        </w:r>
        <w:r w:rsidRPr="00F13CF4">
          <w:rPr>
            <w:rStyle w:val="a7"/>
            <w:rFonts w:ascii="Times New Roman" w:hAnsi="Times New Roman" w:cs="Times New Roman"/>
            <w:sz w:val="24"/>
          </w:rPr>
          <w:t>.</w:t>
        </w:r>
        <w:r w:rsidRPr="000E04CD">
          <w:rPr>
            <w:rStyle w:val="a7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F13CF4" w:rsidRPr="00F13CF4" w:rsidRDefault="00F13CF4" w:rsidP="00F13CF4">
      <w:pPr>
        <w:jc w:val="center"/>
        <w:rPr>
          <w:rFonts w:ascii="Times New Roman" w:hAnsi="Times New Roman" w:cs="Times New Roman"/>
          <w:b/>
          <w:sz w:val="24"/>
        </w:rPr>
      </w:pPr>
      <w:r w:rsidRPr="00F13CF4">
        <w:rPr>
          <w:rFonts w:ascii="Times New Roman" w:hAnsi="Times New Roman" w:cs="Times New Roman"/>
          <w:b/>
          <w:sz w:val="24"/>
        </w:rPr>
        <w:t>Вниманию участников Олимпиады!</w:t>
      </w:r>
    </w:p>
    <w:p w:rsidR="00F13CF4" w:rsidRPr="00F13CF4" w:rsidRDefault="00F13CF4" w:rsidP="00F13CF4">
      <w:pPr>
        <w:jc w:val="center"/>
        <w:rPr>
          <w:rFonts w:ascii="Times New Roman" w:hAnsi="Times New Roman" w:cs="Times New Roman"/>
          <w:b/>
          <w:sz w:val="24"/>
        </w:rPr>
      </w:pPr>
      <w:r w:rsidRPr="00F13CF4">
        <w:rPr>
          <w:rFonts w:ascii="Times New Roman" w:hAnsi="Times New Roman" w:cs="Times New Roman"/>
          <w:b/>
          <w:sz w:val="24"/>
        </w:rPr>
        <w:t xml:space="preserve">Оцениваться будут </w:t>
      </w:r>
      <w:r w:rsidR="00912DB6">
        <w:rPr>
          <w:rFonts w:ascii="Times New Roman" w:hAnsi="Times New Roman" w:cs="Times New Roman"/>
          <w:b/>
          <w:sz w:val="24"/>
        </w:rPr>
        <w:t xml:space="preserve">и Ваши ответы, и </w:t>
      </w:r>
      <w:r w:rsidRPr="00F13CF4">
        <w:rPr>
          <w:rFonts w:ascii="Times New Roman" w:hAnsi="Times New Roman" w:cs="Times New Roman"/>
          <w:b/>
          <w:sz w:val="24"/>
        </w:rPr>
        <w:t>Ваши попытки предложить решение пре</w:t>
      </w:r>
      <w:r w:rsidR="00912DB6">
        <w:rPr>
          <w:rFonts w:ascii="Times New Roman" w:hAnsi="Times New Roman" w:cs="Times New Roman"/>
          <w:b/>
          <w:sz w:val="24"/>
        </w:rPr>
        <w:t>длагаемым ситуациям (ВАШИ МЫСЛИ ПО ПОИСКУ РЕШЕНИЙ!!!)</w:t>
      </w:r>
      <w:bookmarkStart w:id="0" w:name="_GoBack"/>
      <w:bookmarkEnd w:id="0"/>
    </w:p>
    <w:p w:rsidR="002E6889" w:rsidRDefault="002E6889" w:rsidP="002E68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время Великой Отечественной войны и в первые послевоенные годы, когда был дефицит мыла, многие женщины мыли волосы процеженным настоем древесной золы</w:t>
      </w:r>
      <w:r w:rsidR="00F13CF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сейчас в некоторых деревнях принято мыться в бане и мыть голову не чистой водой, а настоем золы, хотя и с мылом. Особенно это распространено там, где пользуются не речной, а колодезной водой. Как можно объяснить применение золы для этих целей?</w:t>
      </w:r>
      <w:r w:rsidR="00F13CF4">
        <w:rPr>
          <w:rFonts w:ascii="Times New Roman" w:hAnsi="Times New Roman" w:cs="Times New Roman"/>
          <w:sz w:val="24"/>
        </w:rPr>
        <w:t xml:space="preserve"> </w:t>
      </w:r>
      <w:r w:rsidR="00F13CF4">
        <w:rPr>
          <w:rFonts w:ascii="Times New Roman" w:hAnsi="Times New Roman" w:cs="Times New Roman"/>
          <w:sz w:val="24"/>
        </w:rPr>
        <w:t>(3 балла)</w:t>
      </w:r>
    </w:p>
    <w:p w:rsidR="002E6889" w:rsidRDefault="002E6889" w:rsidP="002E68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Врачи-косметологи рекомендуют не расчёсывать мокрые волосы или расчёсывать их осторожно расчёской с тупыми зубьями. Как это можно объяснить с позиции химии?</w:t>
      </w:r>
      <w:r w:rsidR="00F13CF4">
        <w:rPr>
          <w:rFonts w:ascii="Times New Roman" w:hAnsi="Times New Roman" w:cs="Times New Roman"/>
          <w:sz w:val="24"/>
        </w:rPr>
        <w:t xml:space="preserve"> (3</w:t>
      </w:r>
      <w:r w:rsidR="00F13CF4">
        <w:rPr>
          <w:rFonts w:ascii="Times New Roman" w:hAnsi="Times New Roman" w:cs="Times New Roman"/>
          <w:sz w:val="24"/>
        </w:rPr>
        <w:t xml:space="preserve"> балл</w:t>
      </w:r>
      <w:r w:rsidR="00F13CF4">
        <w:rPr>
          <w:rFonts w:ascii="Times New Roman" w:hAnsi="Times New Roman" w:cs="Times New Roman"/>
          <w:sz w:val="24"/>
        </w:rPr>
        <w:t>а</w:t>
      </w:r>
      <w:r w:rsidR="00F13CF4">
        <w:rPr>
          <w:rFonts w:ascii="Times New Roman" w:hAnsi="Times New Roman" w:cs="Times New Roman"/>
          <w:sz w:val="24"/>
        </w:rPr>
        <w:t>)</w:t>
      </w:r>
    </w:p>
    <w:p w:rsidR="00B1761F" w:rsidRDefault="00D10EF9" w:rsidP="002E68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лечения малокровия (пониженного содержания в крови гемоглобина) издавна применяют препараты железа, в том числе сульфат железа (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), а иногда и восстановленное железо в порошке. </w:t>
      </w:r>
    </w:p>
    <w:p w:rsidR="002E6889" w:rsidRDefault="00D10EF9" w:rsidP="00B1761F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Известен и старинный народный рецепт средства от малокровия – «железное» яблоко: в яблоко (лучше сорта «антоновка») втыкают несколько гвоздей и выдерживают сутки. Затем гвозди вынимают, а яблоко съедает больной.</w:t>
      </w:r>
    </w:p>
    <w:p w:rsidR="00D10EF9" w:rsidRDefault="00D10EF9" w:rsidP="00D10EF9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можете объяснить эффективность «железного»</w:t>
      </w:r>
      <w:r w:rsidR="00F87372">
        <w:rPr>
          <w:rFonts w:ascii="Times New Roman" w:hAnsi="Times New Roman" w:cs="Times New Roman"/>
          <w:sz w:val="24"/>
        </w:rPr>
        <w:t xml:space="preserve"> яблока с точк</w:t>
      </w:r>
      <w:r>
        <w:rPr>
          <w:rFonts w:ascii="Times New Roman" w:hAnsi="Times New Roman" w:cs="Times New Roman"/>
          <w:sz w:val="24"/>
        </w:rPr>
        <w:t>и зрения химика?</w:t>
      </w:r>
      <w:r w:rsidR="00F13CF4">
        <w:rPr>
          <w:rFonts w:ascii="Times New Roman" w:hAnsi="Times New Roman" w:cs="Times New Roman"/>
          <w:sz w:val="24"/>
        </w:rPr>
        <w:t xml:space="preserve"> (3 балла)</w:t>
      </w:r>
    </w:p>
    <w:p w:rsidR="00B1761F" w:rsidRDefault="00B1761F" w:rsidP="00B176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Зубная паста производства РФ содержит, как указано на упаковке, 0,454% фторида олова (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B1761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а зубная паста производства Болгарии содержит 0,8% </w:t>
      </w:r>
      <w:proofErr w:type="spellStart"/>
      <w:r>
        <w:rPr>
          <w:rFonts w:ascii="Times New Roman" w:hAnsi="Times New Roman" w:cs="Times New Roman"/>
          <w:sz w:val="24"/>
        </w:rPr>
        <w:t>монофосфата</w:t>
      </w:r>
      <w:proofErr w:type="spellEnd"/>
      <w:r>
        <w:rPr>
          <w:rFonts w:ascii="Times New Roman" w:hAnsi="Times New Roman" w:cs="Times New Roman"/>
          <w:sz w:val="24"/>
        </w:rPr>
        <w:t xml:space="preserve"> натрия </w:t>
      </w:r>
      <w:r>
        <w:rPr>
          <w:rFonts w:ascii="Times New Roman" w:hAnsi="Times New Roman" w:cs="Times New Roman"/>
          <w:sz w:val="24"/>
          <w:lang w:val="en-US"/>
        </w:rPr>
        <w:t>Na</w:t>
      </w:r>
      <w:r w:rsidRPr="00F13CF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lang w:val="en-US"/>
        </w:rPr>
        <w:t>PO</w:t>
      </w:r>
      <w:r w:rsidRPr="00F13CF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lang w:val="en-US"/>
        </w:rPr>
        <w:t>F</w:t>
      </w:r>
      <w:r>
        <w:rPr>
          <w:rFonts w:ascii="Times New Roman" w:hAnsi="Times New Roman" w:cs="Times New Roman"/>
          <w:sz w:val="24"/>
        </w:rPr>
        <w:t>. Какая из этих паст является более эффективным средством для профилактики кариеса?</w:t>
      </w:r>
      <w:r w:rsidR="00F13CF4">
        <w:rPr>
          <w:rFonts w:ascii="Times New Roman" w:hAnsi="Times New Roman" w:cs="Times New Roman"/>
          <w:sz w:val="24"/>
        </w:rPr>
        <w:t xml:space="preserve"> </w:t>
      </w:r>
      <w:r w:rsidR="00F13CF4">
        <w:rPr>
          <w:rFonts w:ascii="Times New Roman" w:hAnsi="Times New Roman" w:cs="Times New Roman"/>
          <w:sz w:val="24"/>
        </w:rPr>
        <w:t>(</w:t>
      </w:r>
      <w:r w:rsidR="00F13CF4">
        <w:rPr>
          <w:rFonts w:ascii="Times New Roman" w:hAnsi="Times New Roman" w:cs="Times New Roman"/>
          <w:sz w:val="24"/>
        </w:rPr>
        <w:t>4 балла</w:t>
      </w:r>
      <w:r w:rsidR="00F13CF4">
        <w:rPr>
          <w:rFonts w:ascii="Times New Roman" w:hAnsi="Times New Roman" w:cs="Times New Roman"/>
          <w:sz w:val="24"/>
        </w:rPr>
        <w:t>)</w:t>
      </w:r>
    </w:p>
    <w:p w:rsidR="00F87372" w:rsidRDefault="00F87372" w:rsidP="00B176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А.К. Толстого в одном из стихотворений есть строка: «…вслед за пахарем прилежным ходят жирные грачи…». Действительно, все, кому приходилось наблюдать проце</w:t>
      </w:r>
      <w:proofErr w:type="gramStart"/>
      <w:r>
        <w:rPr>
          <w:rFonts w:ascii="Times New Roman" w:hAnsi="Times New Roman" w:cs="Times New Roman"/>
          <w:sz w:val="24"/>
        </w:rPr>
        <w:t>сс всп</w:t>
      </w:r>
      <w:proofErr w:type="gramEnd"/>
      <w:r>
        <w:rPr>
          <w:rFonts w:ascii="Times New Roman" w:hAnsi="Times New Roman" w:cs="Times New Roman"/>
          <w:sz w:val="24"/>
        </w:rPr>
        <w:t>ашки почвы, замечают, что за плугом ходят стаи птиц и склёвывают червей, которые с оборотом пласта оказываются на поверхности земли. Может ли этот чисто биологический процесс – поедание червей птицами – повлиять на химический состав почвы и её плодородие?</w:t>
      </w:r>
      <w:r w:rsidR="00F13CF4">
        <w:rPr>
          <w:rFonts w:ascii="Times New Roman" w:hAnsi="Times New Roman" w:cs="Times New Roman"/>
          <w:sz w:val="24"/>
        </w:rPr>
        <w:t xml:space="preserve"> </w:t>
      </w:r>
      <w:r w:rsidR="00F13CF4">
        <w:rPr>
          <w:rFonts w:ascii="Times New Roman" w:hAnsi="Times New Roman" w:cs="Times New Roman"/>
          <w:sz w:val="24"/>
        </w:rPr>
        <w:t>(</w:t>
      </w:r>
      <w:r w:rsidR="00F13CF4">
        <w:rPr>
          <w:rFonts w:ascii="Times New Roman" w:hAnsi="Times New Roman" w:cs="Times New Roman"/>
          <w:sz w:val="24"/>
        </w:rPr>
        <w:t>2</w:t>
      </w:r>
      <w:r w:rsidR="00F13CF4">
        <w:rPr>
          <w:rFonts w:ascii="Times New Roman" w:hAnsi="Times New Roman" w:cs="Times New Roman"/>
          <w:sz w:val="24"/>
        </w:rPr>
        <w:t xml:space="preserve"> балл</w:t>
      </w:r>
      <w:r w:rsidR="00F13CF4">
        <w:rPr>
          <w:rFonts w:ascii="Times New Roman" w:hAnsi="Times New Roman" w:cs="Times New Roman"/>
          <w:sz w:val="24"/>
        </w:rPr>
        <w:t>а</w:t>
      </w:r>
      <w:r w:rsidR="00F13CF4">
        <w:rPr>
          <w:rFonts w:ascii="Times New Roman" w:hAnsi="Times New Roman" w:cs="Times New Roman"/>
          <w:sz w:val="24"/>
        </w:rPr>
        <w:t>)</w:t>
      </w:r>
    </w:p>
    <w:p w:rsidR="00F87372" w:rsidRDefault="00F87372" w:rsidP="00B1761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Скорлупа яиц состоит преимущественно из карбоната кальция СаСО</w:t>
      </w:r>
      <w:r w:rsidRPr="00F13CF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. Подсчитайте, сколько кальция теряет организм курицы с каждым снесённым яйцом, если масса скорлупы в среднем составляет 10 г, и сколько кальция должна получить несушка с кормами в течение года, если средняя </w:t>
      </w:r>
      <w:proofErr w:type="spellStart"/>
      <w:r>
        <w:rPr>
          <w:rFonts w:ascii="Times New Roman" w:hAnsi="Times New Roman" w:cs="Times New Roman"/>
          <w:sz w:val="24"/>
        </w:rPr>
        <w:t>яйценосность</w:t>
      </w:r>
      <w:proofErr w:type="spellEnd"/>
      <w:r>
        <w:rPr>
          <w:rFonts w:ascii="Times New Roman" w:hAnsi="Times New Roman" w:cs="Times New Roman"/>
          <w:sz w:val="24"/>
        </w:rPr>
        <w:t xml:space="preserve"> составляет 220 яиц в год. </w:t>
      </w:r>
      <w:r w:rsidR="00F13CF4">
        <w:rPr>
          <w:rFonts w:ascii="Times New Roman" w:hAnsi="Times New Roman" w:cs="Times New Roman"/>
          <w:sz w:val="24"/>
        </w:rPr>
        <w:t xml:space="preserve">Определите также годовой запас мела для домашней птицефермы, если на ней содержат 5 кур-несушек. </w:t>
      </w:r>
      <w:r w:rsidR="00F13CF4">
        <w:rPr>
          <w:rFonts w:ascii="Times New Roman" w:hAnsi="Times New Roman" w:cs="Times New Roman"/>
          <w:sz w:val="24"/>
        </w:rPr>
        <w:t>(</w:t>
      </w:r>
      <w:r w:rsidR="00F13CF4">
        <w:rPr>
          <w:rFonts w:ascii="Times New Roman" w:hAnsi="Times New Roman" w:cs="Times New Roman"/>
          <w:sz w:val="24"/>
        </w:rPr>
        <w:t>5</w:t>
      </w:r>
      <w:r w:rsidR="00F13CF4">
        <w:rPr>
          <w:rFonts w:ascii="Times New Roman" w:hAnsi="Times New Roman" w:cs="Times New Roman"/>
          <w:sz w:val="24"/>
        </w:rPr>
        <w:t xml:space="preserve"> баллов)</w:t>
      </w:r>
    </w:p>
    <w:p w:rsidR="00D10EF9" w:rsidRPr="002E6889" w:rsidRDefault="00D10EF9" w:rsidP="00D10EF9">
      <w:pPr>
        <w:pStyle w:val="a6"/>
        <w:jc w:val="both"/>
        <w:rPr>
          <w:rFonts w:ascii="Times New Roman" w:hAnsi="Times New Roman" w:cs="Times New Roman"/>
          <w:sz w:val="24"/>
        </w:rPr>
      </w:pPr>
    </w:p>
    <w:sectPr w:rsidR="00D10EF9" w:rsidRPr="002E6889" w:rsidSect="003023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364C"/>
    <w:multiLevelType w:val="hybridMultilevel"/>
    <w:tmpl w:val="622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89"/>
    <w:rsid w:val="000D1F22"/>
    <w:rsid w:val="001F1EAC"/>
    <w:rsid w:val="0021343F"/>
    <w:rsid w:val="002E6889"/>
    <w:rsid w:val="00302347"/>
    <w:rsid w:val="00553CF8"/>
    <w:rsid w:val="00611E95"/>
    <w:rsid w:val="00912DB6"/>
    <w:rsid w:val="009C53D9"/>
    <w:rsid w:val="00B1761F"/>
    <w:rsid w:val="00CD6A68"/>
    <w:rsid w:val="00D10EF9"/>
    <w:rsid w:val="00D14BB3"/>
    <w:rsid w:val="00F13CF4"/>
    <w:rsid w:val="00F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B3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D1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1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4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1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Subtitle"/>
    <w:basedOn w:val="a"/>
    <w:link w:val="a4"/>
    <w:uiPriority w:val="99"/>
    <w:qFormat/>
    <w:rsid w:val="00D14BB3"/>
    <w:pPr>
      <w:spacing w:after="0" w:line="240" w:lineRule="auto"/>
      <w:jc w:val="center"/>
    </w:pPr>
    <w:rPr>
      <w:rFonts w:ascii="Times New Roman" w:hAnsi="Times New Roman" w:cs="Times New Roman"/>
      <w:b/>
      <w:bCs/>
      <w:color w:val="333399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14BB3"/>
    <w:rPr>
      <w:rFonts w:ascii="Times New Roman" w:eastAsia="Calibri" w:hAnsi="Times New Roman" w:cs="Times New Roman"/>
      <w:b/>
      <w:bCs/>
      <w:color w:val="333399"/>
      <w:sz w:val="24"/>
      <w:szCs w:val="24"/>
      <w:lang w:eastAsia="ru-RU"/>
    </w:rPr>
  </w:style>
  <w:style w:type="paragraph" w:styleId="a5">
    <w:name w:val="No Spacing"/>
    <w:uiPriority w:val="99"/>
    <w:qFormat/>
    <w:rsid w:val="00D14B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4B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3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B3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D14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14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4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14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Subtitle"/>
    <w:basedOn w:val="a"/>
    <w:link w:val="a4"/>
    <w:uiPriority w:val="99"/>
    <w:qFormat/>
    <w:rsid w:val="00D14BB3"/>
    <w:pPr>
      <w:spacing w:after="0" w:line="240" w:lineRule="auto"/>
      <w:jc w:val="center"/>
    </w:pPr>
    <w:rPr>
      <w:rFonts w:ascii="Times New Roman" w:hAnsi="Times New Roman" w:cs="Times New Roman"/>
      <w:b/>
      <w:bCs/>
      <w:color w:val="333399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D14BB3"/>
    <w:rPr>
      <w:rFonts w:ascii="Times New Roman" w:eastAsia="Calibri" w:hAnsi="Times New Roman" w:cs="Times New Roman"/>
      <w:b/>
      <w:bCs/>
      <w:color w:val="333399"/>
      <w:sz w:val="24"/>
      <w:szCs w:val="24"/>
      <w:lang w:eastAsia="ru-RU"/>
    </w:rPr>
  </w:style>
  <w:style w:type="paragraph" w:styleId="a5">
    <w:name w:val="No Spacing"/>
    <w:uiPriority w:val="99"/>
    <w:qFormat/>
    <w:rsid w:val="00D14B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4B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3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igorevna.jeneva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2016-10-05T16:19:00Z</dcterms:created>
  <dcterms:modified xsi:type="dcterms:W3CDTF">2016-10-05T17:12:00Z</dcterms:modified>
</cp:coreProperties>
</file>