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«СОГЛАСОВАНО»</w:t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  <w:t>«УТВЕРЖДАЮ»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Зам. директора школы по УВР</w:t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  <w:t>Директор школы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________________ Е.И. Попова</w:t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  <w:t>_____________ В.П. Шутов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«____»___________2017 г.</w:t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  <w:t>«____»___________2017 г.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7 класс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КАЛЕНДАРНО – ТЕМАТИЧЕСКОЕ ПЛАНИРОВАНИЕ 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по физике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(очно-заочное обучение)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2017 – 2018 учебный год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Количество часов в неделю – 0,5.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>Количество контрольных  работ:</w:t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  <w:t>1 полугодие – 2.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</w:t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09329E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                  2 полугодие – 2.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7 класс» А.В. Пёрышкин, 2009.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B4887" w:rsidRPr="0009329E" w:rsidRDefault="00DB4887" w:rsidP="00C564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:rsidR="00E25145" w:rsidRPr="0009329E" w:rsidRDefault="00E25145" w:rsidP="00E251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 xml:space="preserve">Планировать выполнение задания на 2 недели, а не </w:t>
      </w:r>
      <w:r w:rsidR="007F60F9">
        <w:rPr>
          <w:rFonts w:ascii="Times New Roman" w:hAnsi="Times New Roman" w:cs="Times New Roman"/>
          <w:sz w:val="24"/>
          <w:szCs w:val="24"/>
        </w:rPr>
        <w:t xml:space="preserve">на </w:t>
      </w:r>
      <w:r w:rsidRPr="0009329E">
        <w:rPr>
          <w:rFonts w:ascii="Times New Roman" w:hAnsi="Times New Roman" w:cs="Times New Roman"/>
          <w:sz w:val="24"/>
          <w:szCs w:val="24"/>
        </w:rPr>
        <w:t>один день!</w:t>
      </w:r>
    </w:p>
    <w:p w:rsidR="00DB4887" w:rsidRPr="0009329E" w:rsidRDefault="00DB4887" w:rsidP="00E251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Прочитать параграфы учебника</w:t>
      </w:r>
      <w:r w:rsidR="00D46FFD" w:rsidRPr="0009329E">
        <w:rPr>
          <w:rFonts w:ascii="Times New Roman" w:hAnsi="Times New Roman" w:cs="Times New Roman"/>
          <w:sz w:val="24"/>
          <w:szCs w:val="24"/>
        </w:rPr>
        <w:t>.</w:t>
      </w:r>
      <w:r w:rsidR="00E25145" w:rsidRPr="0009329E">
        <w:rPr>
          <w:rFonts w:ascii="Times New Roman" w:hAnsi="Times New Roman" w:cs="Times New Roman"/>
          <w:sz w:val="24"/>
          <w:szCs w:val="24"/>
        </w:rPr>
        <w:t xml:space="preserve"> Подчеркнуть </w:t>
      </w:r>
      <w:proofErr w:type="gramStart"/>
      <w:r w:rsidR="00E25145" w:rsidRPr="0009329E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="00E25145" w:rsidRPr="0009329E">
        <w:rPr>
          <w:rFonts w:ascii="Times New Roman" w:hAnsi="Times New Roman" w:cs="Times New Roman"/>
          <w:sz w:val="24"/>
          <w:szCs w:val="24"/>
        </w:rPr>
        <w:t xml:space="preserve"> в тексте.</w:t>
      </w:r>
      <w:r w:rsidR="00733FB7" w:rsidRPr="0009329E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C63A8F" w:rsidRPr="0009329E">
        <w:rPr>
          <w:rFonts w:ascii="Times New Roman" w:hAnsi="Times New Roman" w:cs="Times New Roman"/>
          <w:sz w:val="24"/>
          <w:szCs w:val="24"/>
        </w:rPr>
        <w:t>вопросы по непонятому материалу</w:t>
      </w:r>
      <w:r w:rsidR="00733FB7" w:rsidRPr="0009329E">
        <w:rPr>
          <w:rFonts w:ascii="Times New Roman" w:hAnsi="Times New Roman" w:cs="Times New Roman"/>
          <w:sz w:val="24"/>
          <w:szCs w:val="24"/>
        </w:rPr>
        <w:t>, чтобы задать их во время  консультации.</w:t>
      </w:r>
    </w:p>
    <w:p w:rsidR="0099298E" w:rsidRPr="0009329E" w:rsidRDefault="0099298E" w:rsidP="00E251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9329E">
        <w:rPr>
          <w:rFonts w:ascii="Times New Roman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09329E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CF5479" w:rsidRPr="0009329E" w:rsidRDefault="00CF5479" w:rsidP="000D175E">
      <w:pPr>
        <w:ind w:left="360"/>
        <w:rPr>
          <w:rStyle w:val="a6"/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6D6EC0">
        <w:rPr>
          <w:rFonts w:ascii="Times New Roman" w:hAnsi="Times New Roman" w:cs="Times New Roman"/>
          <w:sz w:val="24"/>
          <w:szCs w:val="24"/>
        </w:rPr>
        <w:t>ы</w:t>
      </w:r>
      <w:r w:rsidRPr="0009329E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09329E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madamolgabelyaeva</w:t>
        </w:r>
        <w:r w:rsidR="0009329E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2009@</w:t>
        </w:r>
        <w:r w:rsidR="0009329E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09329E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09329E" w:rsidRPr="000932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09329E" w:rsidRPr="00093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9329E" w:rsidRPr="00093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D175E" w:rsidRDefault="000D175E" w:rsidP="000D175E">
      <w:pPr>
        <w:ind w:left="360"/>
        <w:rPr>
          <w:rStyle w:val="a6"/>
          <w:rFonts w:ascii="Times New Roman" w:hAnsi="Times New Roman" w:cs="Times New Roman"/>
          <w:sz w:val="24"/>
          <w:szCs w:val="24"/>
        </w:rPr>
      </w:pPr>
    </w:p>
    <w:p w:rsidR="0009329E" w:rsidRPr="0009329E" w:rsidRDefault="0009329E" w:rsidP="000D175E">
      <w:pPr>
        <w:ind w:left="360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8505"/>
        <w:gridCol w:w="4733"/>
      </w:tblGrid>
      <w:tr w:rsidR="008F5A03" w:rsidRPr="0009329E" w:rsidTr="006D4B90">
        <w:tc>
          <w:tcPr>
            <w:tcW w:w="1134" w:type="dxa"/>
            <w:vAlign w:val="center"/>
          </w:tcPr>
          <w:p w:rsidR="0017361F" w:rsidRPr="0009329E" w:rsidRDefault="0017361F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1134" w:type="dxa"/>
            <w:vAlign w:val="center"/>
          </w:tcPr>
          <w:p w:rsidR="0017361F" w:rsidRPr="0009329E" w:rsidRDefault="0017361F" w:rsidP="00F153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17361F" w:rsidRPr="0009329E" w:rsidRDefault="0017361F" w:rsidP="006D4B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9298E" w:rsidRPr="00093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CD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проводится консультация и контроль.</w:t>
            </w:r>
          </w:p>
        </w:tc>
        <w:tc>
          <w:tcPr>
            <w:tcW w:w="4733" w:type="dxa"/>
            <w:vAlign w:val="center"/>
          </w:tcPr>
          <w:p w:rsidR="0017361F" w:rsidRPr="0009329E" w:rsidRDefault="0017361F" w:rsidP="00F153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9D631F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занятия.</w:t>
            </w:r>
          </w:p>
        </w:tc>
      </w:tr>
      <w:tr w:rsidR="008F5A03" w:rsidRPr="0009329E" w:rsidTr="001223CE">
        <w:trPr>
          <w:trHeight w:val="1942"/>
        </w:trPr>
        <w:tc>
          <w:tcPr>
            <w:tcW w:w="1134" w:type="dxa"/>
            <w:vAlign w:val="center"/>
          </w:tcPr>
          <w:p w:rsidR="00EB24D1" w:rsidRPr="0009329E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Что изучает физика. Наблюдения и опыты. Физические величины. Измерение физических величин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4D9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 Диффузия в газах, жидкостях и твердых телах. Взаимное притяжение и отталкивание молекул.</w:t>
            </w:r>
          </w:p>
          <w:p w:rsidR="00EB24D1" w:rsidRPr="0009329E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вещества. Различие в молекулярном строении твердых тел, жидкостей и газов. </w:t>
            </w:r>
          </w:p>
        </w:tc>
        <w:tc>
          <w:tcPr>
            <w:tcW w:w="4733" w:type="dxa"/>
          </w:tcPr>
          <w:p w:rsidR="00EB24D1" w:rsidRPr="0009329E" w:rsidRDefault="00EB24D1" w:rsidP="00B851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1 -12</w:t>
            </w:r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после параграфов), Упр. 1 (стр.10), Упр. 2 </w:t>
            </w:r>
            <w:proofErr w:type="gramStart"/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>стр.26), задание 3 (стр.29)</w:t>
            </w:r>
          </w:p>
          <w:p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EB24D1" w:rsidP="002A47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 Скорость. Единицы скорости. Расчет пути и времени движения.</w:t>
            </w:r>
          </w:p>
        </w:tc>
        <w:tc>
          <w:tcPr>
            <w:tcW w:w="4733" w:type="dxa"/>
          </w:tcPr>
          <w:p w:rsidR="00EB24D1" w:rsidRPr="0009329E" w:rsidRDefault="00EB24D1" w:rsidP="00BE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13 - 16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(вопросы после параграфов), Упр.3 (стр.32), Упр.4 (стр.38), Упр. 5 (стр.39)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24D1" w:rsidRPr="00287656" w:rsidRDefault="002A5DF1" w:rsidP="00CB5D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5" w:type="dxa"/>
            <w:vAlign w:val="center"/>
          </w:tcPr>
          <w:p w:rsidR="00EB24D1" w:rsidRPr="00287656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«Введение в физику</w:t>
            </w:r>
            <w:r w:rsidR="008F5A03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 Первоначальные сведения о строении вещества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:rsidR="00EB24D1" w:rsidRPr="0009329E" w:rsidRDefault="008F5A03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 1-12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2A473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Явление инерции.</w:t>
            </w:r>
            <w:r w:rsidR="0099298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Масса тела. Единицы массы. Измерение массы тела на весах. Плотность вещества. Расчет массы и объема тела по его плотности</w:t>
            </w:r>
          </w:p>
        </w:tc>
        <w:tc>
          <w:tcPr>
            <w:tcW w:w="4733" w:type="dxa"/>
          </w:tcPr>
          <w:p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17 -22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Упр.6 </w:t>
            </w:r>
            <w:proofErr w:type="gramStart"/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стр.46), Упр.7 (стр.52), Упр.8 (стр.54)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2A473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Сила. Явление тяготения. Сила тяжести. Сила упругости. Закон Гука. Вес тела. Единицы силы. Связь между силой тяжести и массой тела.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двух сил, направленных по одной прямой.</w:t>
            </w:r>
            <w:r w:rsidR="000D175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скольжения. Трение покоя.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4733" w:type="dxa"/>
          </w:tcPr>
          <w:p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23 -32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Упр.9(стр.64), Упр.10 (стр.67), Упр.11 (стр.70)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287656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5D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4733" w:type="dxa"/>
          </w:tcPr>
          <w:p w:rsidR="00EB24D1" w:rsidRPr="0009329E" w:rsidRDefault="008F5A03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§13-32</w:t>
            </w:r>
          </w:p>
        </w:tc>
      </w:tr>
      <w:tr w:rsidR="000A45C3" w:rsidRPr="0009329E" w:rsidTr="006D4B90">
        <w:tc>
          <w:tcPr>
            <w:tcW w:w="1134" w:type="dxa"/>
            <w:vAlign w:val="center"/>
          </w:tcPr>
          <w:p w:rsidR="000A45C3" w:rsidRPr="0009329E" w:rsidRDefault="000A45C3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0A45C3" w:rsidRPr="0009329E" w:rsidRDefault="000A45C3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A45C3" w:rsidRPr="0009329E" w:rsidRDefault="000A45C3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0A45C3" w:rsidRPr="0009329E" w:rsidRDefault="000A45C3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 Способы уменьшения и увеличения давления.</w:t>
            </w:r>
          </w:p>
          <w:p w:rsidR="000A45C3" w:rsidRPr="0009329E" w:rsidRDefault="000A45C3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733" w:type="dxa"/>
          </w:tcPr>
          <w:p w:rsidR="000A45C3" w:rsidRPr="0009329E" w:rsidRDefault="000A45C3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33 -36, Упр.12 (стр.80), Упр.13 (стр.82), Упр.14(стр.88)</w:t>
            </w:r>
          </w:p>
          <w:p w:rsidR="000A45C3" w:rsidRPr="0009329E" w:rsidRDefault="000A45C3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C3" w:rsidRPr="0009329E" w:rsidTr="006D4B90">
        <w:tc>
          <w:tcPr>
            <w:tcW w:w="1134" w:type="dxa"/>
            <w:vAlign w:val="center"/>
          </w:tcPr>
          <w:p w:rsidR="000A45C3" w:rsidRPr="0009329E" w:rsidRDefault="000A45C3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0A45C3" w:rsidRPr="0009329E" w:rsidRDefault="000A45C3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A45C3" w:rsidRPr="0009329E" w:rsidRDefault="000A45C3" w:rsidP="006D4B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 Сообщающиеся сосуды.</w:t>
            </w:r>
          </w:p>
        </w:tc>
        <w:tc>
          <w:tcPr>
            <w:tcW w:w="4733" w:type="dxa"/>
          </w:tcPr>
          <w:p w:rsidR="000A45C3" w:rsidRPr="0009329E" w:rsidRDefault="000A45C3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37 – 39, Упр.15 (стр.92), Упр.16 (стр.95)</w:t>
            </w:r>
          </w:p>
          <w:p w:rsidR="000A45C3" w:rsidRPr="0009329E" w:rsidRDefault="000A45C3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4418"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B24D1" w:rsidRPr="0009329E" w:rsidRDefault="00EE30FA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Вес воздуха. Атмосферное давление. Измерение атмосферного давления. Опыт Торричелли. Барометр - анероид. Атмосферное давление на различных высотах. Манометры.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40 -47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Упр.17 </w:t>
            </w:r>
            <w:proofErr w:type="gramStart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стр.98), задание 10 (1) стр.98, Упр.18 (стр.100), Упр.19 (стр.103-104), Упр.20 (стр.106), Упр.21 (стр.107), Упр.23(2)(стр.113)</w:t>
            </w:r>
          </w:p>
          <w:p w:rsidR="00EB24D1" w:rsidRPr="0009329E" w:rsidRDefault="00EB24D1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B24D1" w:rsidRPr="0009329E" w:rsidRDefault="002A5DF1" w:rsidP="00DC25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25A2"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B24D1" w:rsidRPr="0009329E" w:rsidRDefault="00EE30FA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 Архимедова сила. Плавание тел.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48 – 52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, Упр.24 (стр.119-120), Упр.25 (стр.122-123), Упр. 26(стр.125), Упр.27 (стр.128)</w:t>
            </w:r>
          </w:p>
          <w:p w:rsidR="00EB24D1" w:rsidRPr="0009329E" w:rsidRDefault="00EB24D1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B24D1" w:rsidRPr="00287656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C4418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4733" w:type="dxa"/>
          </w:tcPr>
          <w:p w:rsidR="00EB24D1" w:rsidRPr="0009329E" w:rsidRDefault="00B109AA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§33-52</w:t>
            </w:r>
          </w:p>
        </w:tc>
      </w:tr>
      <w:tr w:rsidR="008F5A03" w:rsidRPr="0009329E" w:rsidTr="00484DCA">
        <w:trPr>
          <w:trHeight w:val="1942"/>
        </w:trPr>
        <w:tc>
          <w:tcPr>
            <w:tcW w:w="1134" w:type="dxa"/>
            <w:vAlign w:val="center"/>
          </w:tcPr>
          <w:p w:rsidR="00C63A8F" w:rsidRPr="0009329E" w:rsidRDefault="00C63A8F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3A8F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C63A8F" w:rsidRPr="0009329E" w:rsidRDefault="00C63A8F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Простые механизмы. Рычаг. Блок.</w:t>
            </w:r>
          </w:p>
          <w:p w:rsidR="00C63A8F" w:rsidRPr="0009329E" w:rsidRDefault="00C63A8F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Условие равновесия рычага. Применение закона равновесия рычага к блоку.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Рычаги в технике, быту и природе.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"Золотое правило механики". Коэффициент полезного действия механизма.</w:t>
            </w:r>
          </w:p>
        </w:tc>
        <w:tc>
          <w:tcPr>
            <w:tcW w:w="4733" w:type="dxa"/>
          </w:tcPr>
          <w:p w:rsidR="00C63A8F" w:rsidRPr="0009329E" w:rsidRDefault="00C6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53 – 60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Упр.28 (стр.131), Упр.29 (стр.135), Упр.30 (стр.144), 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>Упр.31 (стр.149)</w:t>
            </w:r>
          </w:p>
          <w:p w:rsidR="00C63A8F" w:rsidRPr="0009329E" w:rsidRDefault="00C63A8F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C63A8F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4418" w:rsidRPr="00093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Энергия. Виды энергии. Превращение одного вида механической энергии в другой. Закон сохранения энергии.</w:t>
            </w:r>
          </w:p>
        </w:tc>
        <w:tc>
          <w:tcPr>
            <w:tcW w:w="4733" w:type="dxa"/>
          </w:tcPr>
          <w:p w:rsidR="00EB24D1" w:rsidRPr="0009329E" w:rsidRDefault="00EB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60 – 63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>, Упр.32 9стр.156), Упр.33(стр.158)</w:t>
            </w:r>
            <w:proofErr w:type="gramEnd"/>
          </w:p>
          <w:p w:rsidR="00EB24D1" w:rsidRPr="0009329E" w:rsidRDefault="00EB24D1" w:rsidP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7C1676" w:rsidRPr="0009329E" w:rsidRDefault="007C1676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C1676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676" w:rsidRPr="000932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5" w:type="dxa"/>
            <w:vAlign w:val="center"/>
          </w:tcPr>
          <w:p w:rsidR="007C1676" w:rsidRPr="0009329E" w:rsidRDefault="007C1676" w:rsidP="006D4B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733" w:type="dxa"/>
          </w:tcPr>
          <w:p w:rsidR="007C1676" w:rsidRPr="0009329E" w:rsidRDefault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из дидактических материалов (выдает учитель)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B366D3" w:rsidP="007C167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1676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287656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D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63A8F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C4418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B24D1" w:rsidRPr="00287656" w:rsidRDefault="00EB24D1" w:rsidP="00EE30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«Механическая работа. Простые механизмы. Энергия».</w:t>
            </w:r>
          </w:p>
        </w:tc>
        <w:tc>
          <w:tcPr>
            <w:tcW w:w="4733" w:type="dxa"/>
          </w:tcPr>
          <w:p w:rsidR="00EB24D1" w:rsidRPr="0009329E" w:rsidRDefault="000D175E" w:rsidP="00B851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§53-63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7C1676" w:rsidRPr="0009329E" w:rsidRDefault="007C1676" w:rsidP="007C16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C1676" w:rsidRPr="0009329E" w:rsidRDefault="00DC25A2" w:rsidP="002A5D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676" w:rsidRPr="000932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5" w:type="dxa"/>
            <w:vAlign w:val="center"/>
          </w:tcPr>
          <w:p w:rsidR="007C1676" w:rsidRPr="0009329E" w:rsidRDefault="00575FA3" w:rsidP="006D4B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Пересдача </w:t>
            </w:r>
          </w:p>
        </w:tc>
        <w:tc>
          <w:tcPr>
            <w:tcW w:w="4733" w:type="dxa"/>
          </w:tcPr>
          <w:p w:rsidR="007C1676" w:rsidRPr="0009329E" w:rsidRDefault="007C1676" w:rsidP="00B851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09329E" w:rsidRDefault="0017361F" w:rsidP="00F153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7B14" w:rsidRPr="0009329E" w:rsidRDefault="00887B14" w:rsidP="00F15335">
      <w:pPr>
        <w:rPr>
          <w:rFonts w:ascii="Times New Roman" w:hAnsi="Times New Roman" w:cs="Times New Roman"/>
          <w:i/>
          <w:sz w:val="24"/>
          <w:szCs w:val="24"/>
        </w:rPr>
      </w:pPr>
      <w:r w:rsidRPr="0009329E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r w:rsidR="008F5A03" w:rsidRPr="0009329E">
        <w:rPr>
          <w:rFonts w:ascii="Times New Roman" w:hAnsi="Times New Roman" w:cs="Times New Roman"/>
          <w:i/>
          <w:sz w:val="24"/>
          <w:szCs w:val="24"/>
        </w:rPr>
        <w:t xml:space="preserve">Беляева </w:t>
      </w:r>
      <w:r w:rsidR="00B366D3" w:rsidRPr="0009329E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8F5A03" w:rsidRPr="0009329E">
        <w:rPr>
          <w:rFonts w:ascii="Times New Roman" w:hAnsi="Times New Roman" w:cs="Times New Roman"/>
          <w:i/>
          <w:sz w:val="24"/>
          <w:szCs w:val="24"/>
        </w:rPr>
        <w:t>Юрьевна</w:t>
      </w:r>
      <w:r w:rsidRPr="0009329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87B14" w:rsidRPr="0009329E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6D8"/>
    <w:multiLevelType w:val="hybridMultilevel"/>
    <w:tmpl w:val="5FF80E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40C93"/>
    <w:rsid w:val="00082B3A"/>
    <w:rsid w:val="0009329E"/>
    <w:rsid w:val="000A45C3"/>
    <w:rsid w:val="000D175E"/>
    <w:rsid w:val="000E4424"/>
    <w:rsid w:val="00117F69"/>
    <w:rsid w:val="00121323"/>
    <w:rsid w:val="001476C8"/>
    <w:rsid w:val="0017361F"/>
    <w:rsid w:val="001851C7"/>
    <w:rsid w:val="00186107"/>
    <w:rsid w:val="001C6565"/>
    <w:rsid w:val="00287656"/>
    <w:rsid w:val="002A5DF1"/>
    <w:rsid w:val="002B2A5C"/>
    <w:rsid w:val="002E1530"/>
    <w:rsid w:val="002E472E"/>
    <w:rsid w:val="00384EA9"/>
    <w:rsid w:val="004A24D9"/>
    <w:rsid w:val="004A37C5"/>
    <w:rsid w:val="00575FA3"/>
    <w:rsid w:val="00576CF7"/>
    <w:rsid w:val="005E5B90"/>
    <w:rsid w:val="00655CB4"/>
    <w:rsid w:val="0065782E"/>
    <w:rsid w:val="006D4B90"/>
    <w:rsid w:val="006D6EC0"/>
    <w:rsid w:val="00733FB7"/>
    <w:rsid w:val="0079620E"/>
    <w:rsid w:val="007C1676"/>
    <w:rsid w:val="007D4017"/>
    <w:rsid w:val="007F60F9"/>
    <w:rsid w:val="008610DA"/>
    <w:rsid w:val="00887B14"/>
    <w:rsid w:val="008B0433"/>
    <w:rsid w:val="008F5A03"/>
    <w:rsid w:val="0097709C"/>
    <w:rsid w:val="0099298E"/>
    <w:rsid w:val="009D15F6"/>
    <w:rsid w:val="009D631F"/>
    <w:rsid w:val="009F3ED4"/>
    <w:rsid w:val="00B109AA"/>
    <w:rsid w:val="00B366D3"/>
    <w:rsid w:val="00B8514D"/>
    <w:rsid w:val="00BB49AB"/>
    <w:rsid w:val="00BE2083"/>
    <w:rsid w:val="00BE528B"/>
    <w:rsid w:val="00C56481"/>
    <w:rsid w:val="00C63A8F"/>
    <w:rsid w:val="00C6543D"/>
    <w:rsid w:val="00C763DC"/>
    <w:rsid w:val="00C932F1"/>
    <w:rsid w:val="00CB5D48"/>
    <w:rsid w:val="00CD45B4"/>
    <w:rsid w:val="00CF5479"/>
    <w:rsid w:val="00D360FC"/>
    <w:rsid w:val="00D46FFD"/>
    <w:rsid w:val="00DA7D83"/>
    <w:rsid w:val="00DB4887"/>
    <w:rsid w:val="00DC25A2"/>
    <w:rsid w:val="00DF4EFC"/>
    <w:rsid w:val="00E17E32"/>
    <w:rsid w:val="00E236AB"/>
    <w:rsid w:val="00E25145"/>
    <w:rsid w:val="00EB24D1"/>
    <w:rsid w:val="00EC222A"/>
    <w:rsid w:val="00EE30FA"/>
    <w:rsid w:val="00F06240"/>
    <w:rsid w:val="00F15335"/>
    <w:rsid w:val="00F70CDA"/>
    <w:rsid w:val="00FC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1DAD66-5966-4520-8E6D-A2E7111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11</cp:revision>
  <dcterms:created xsi:type="dcterms:W3CDTF">2017-09-06T13:05:00Z</dcterms:created>
  <dcterms:modified xsi:type="dcterms:W3CDTF">2017-09-08T09:08:00Z</dcterms:modified>
</cp:coreProperties>
</file>