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C9" w:rsidRPr="00C62FC9" w:rsidRDefault="00C62FC9" w:rsidP="00C62F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62FC9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62FC9" w:rsidRPr="00C62FC9" w:rsidRDefault="00C62FC9" w:rsidP="00C62F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FC9" w:rsidRPr="00C62FC9" w:rsidRDefault="00C62FC9" w:rsidP="00C62F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FC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C62FC9" w:rsidRPr="00C62FC9" w:rsidRDefault="00C62FC9" w:rsidP="00C62F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FC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C62FC9">
        <w:rPr>
          <w:rFonts w:ascii="Times New Roman" w:hAnsi="Times New Roman" w:cs="Times New Roman"/>
          <w:b/>
          <w:sz w:val="24"/>
          <w:szCs w:val="24"/>
        </w:rPr>
        <w:t>ЛИТЕРАТУРЕ</w:t>
      </w:r>
    </w:p>
    <w:p w:rsidR="00C62FC9" w:rsidRPr="00C62FC9" w:rsidRDefault="00C62FC9" w:rsidP="00C62F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FC9">
        <w:rPr>
          <w:rFonts w:ascii="Times New Roman" w:hAnsi="Times New Roman" w:cs="Times New Roman"/>
          <w:b/>
          <w:sz w:val="24"/>
          <w:szCs w:val="24"/>
        </w:rPr>
        <w:t>(очно-заочная форма обучения)</w:t>
      </w:r>
    </w:p>
    <w:p w:rsidR="00C62FC9" w:rsidRPr="00C62FC9" w:rsidRDefault="00C62FC9" w:rsidP="00C62F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FC9">
        <w:rPr>
          <w:rFonts w:ascii="Times New Roman" w:hAnsi="Times New Roman" w:cs="Times New Roman"/>
          <w:b/>
          <w:sz w:val="24"/>
          <w:szCs w:val="24"/>
        </w:rPr>
        <w:t>2018/2019 учебный год</w:t>
      </w:r>
    </w:p>
    <w:bookmarkEnd w:id="0"/>
    <w:p w:rsidR="00CB2558" w:rsidRPr="00DB72E6" w:rsidRDefault="00CB2558" w:rsidP="00504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048B5" w:rsidRPr="00DB72E6" w:rsidRDefault="00FC328C" w:rsidP="005048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Базовый учебник: «Литература»</w:t>
      </w:r>
      <w:r w:rsidR="005048B5" w:rsidRPr="00DB72E6">
        <w:rPr>
          <w:rFonts w:ascii="Times New Roman" w:hAnsi="Times New Roman" w:cs="Times New Roman"/>
          <w:b/>
          <w:sz w:val="24"/>
          <w:szCs w:val="24"/>
        </w:rPr>
        <w:t>, В.Я</w:t>
      </w:r>
      <w:r w:rsidR="00011CF8">
        <w:rPr>
          <w:rFonts w:ascii="Times New Roman" w:hAnsi="Times New Roman" w:cs="Times New Roman"/>
          <w:b/>
          <w:sz w:val="24"/>
          <w:szCs w:val="24"/>
        </w:rPr>
        <w:t>. Коровина,  В.П. Журавлёв,</w:t>
      </w:r>
      <w:r w:rsidR="005048B5" w:rsidRPr="00DB72E6">
        <w:rPr>
          <w:rFonts w:ascii="Times New Roman" w:hAnsi="Times New Roman" w:cs="Times New Roman"/>
          <w:b/>
          <w:sz w:val="24"/>
          <w:szCs w:val="24"/>
        </w:rPr>
        <w:t xml:space="preserve">  М.: Просвещение, 2009 г.</w:t>
      </w:r>
    </w:p>
    <w:p w:rsidR="005048B5" w:rsidRDefault="005048B5" w:rsidP="005048B5">
      <w:pPr>
        <w:rPr>
          <w:rFonts w:ascii="Times New Roman" w:hAnsi="Times New Roman" w:cs="Times New Roman"/>
          <w:b/>
          <w:sz w:val="24"/>
          <w:szCs w:val="24"/>
        </w:rPr>
      </w:pPr>
      <w:r w:rsidRPr="00DB72E6">
        <w:rPr>
          <w:rFonts w:ascii="Times New Roman" w:hAnsi="Times New Roman" w:cs="Times New Roman"/>
          <w:b/>
          <w:sz w:val="24"/>
          <w:szCs w:val="24"/>
        </w:rPr>
        <w:t>Количество часов в неделю:  1.</w:t>
      </w:r>
    </w:p>
    <w:p w:rsidR="00FC328C" w:rsidRPr="00B16A54" w:rsidRDefault="00FC328C" w:rsidP="00FC328C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Электронный адрес учителя: </w:t>
      </w:r>
      <w:hyperlink r:id="rId7" w:history="1">
        <w:r w:rsidR="00B7365A" w:rsidRPr="00D72644">
          <w:rPr>
            <w:rStyle w:val="a5"/>
            <w:rFonts w:ascii="Times New Roman" w:hAnsi="Times New Roman" w:cs="Times New Roman"/>
            <w:b/>
            <w:sz w:val="24"/>
            <w:szCs w:val="24"/>
          </w:rPr>
          <w:t>hoоpemar@rambler.ru</w:t>
        </w:r>
      </w:hyperlink>
      <w:r w:rsidRPr="00B16A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5103"/>
        <w:gridCol w:w="851"/>
      </w:tblGrid>
      <w:tr w:rsidR="006E5152" w:rsidRPr="002769F9" w:rsidTr="00011CF8">
        <w:tc>
          <w:tcPr>
            <w:tcW w:w="534" w:type="dxa"/>
          </w:tcPr>
          <w:p w:rsidR="006E5152" w:rsidRPr="002769F9" w:rsidRDefault="006E5152" w:rsidP="006E5152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E5152" w:rsidRPr="002769F9" w:rsidRDefault="006E5152" w:rsidP="0050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103" w:type="dxa"/>
          </w:tcPr>
          <w:p w:rsidR="006E5152" w:rsidRPr="002769F9" w:rsidRDefault="006E5152" w:rsidP="00011C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Задание для самоподготовки</w:t>
            </w:r>
          </w:p>
        </w:tc>
        <w:tc>
          <w:tcPr>
            <w:tcW w:w="851" w:type="dxa"/>
          </w:tcPr>
          <w:p w:rsidR="006E5152" w:rsidRPr="00C50FF0" w:rsidRDefault="006E5152" w:rsidP="005048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FF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6E5152" w:rsidRPr="002769F9" w:rsidTr="00011CF8">
        <w:tc>
          <w:tcPr>
            <w:tcW w:w="534" w:type="dxa"/>
          </w:tcPr>
          <w:p w:rsidR="006E5152" w:rsidRPr="006E5152" w:rsidRDefault="006E5152" w:rsidP="006E5152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6E5152" w:rsidRPr="006E5152" w:rsidRDefault="006E5152" w:rsidP="005048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152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5103" w:type="dxa"/>
          </w:tcPr>
          <w:p w:rsidR="006E5152" w:rsidRPr="002769F9" w:rsidRDefault="006E5152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E5152" w:rsidRPr="00C50FF0" w:rsidRDefault="006E5152" w:rsidP="005048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152" w:rsidRPr="002769F9" w:rsidTr="00011CF8">
        <w:tc>
          <w:tcPr>
            <w:tcW w:w="534" w:type="dxa"/>
          </w:tcPr>
          <w:p w:rsidR="006E5152" w:rsidRPr="002769F9" w:rsidRDefault="006E5152" w:rsidP="006E51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E5152" w:rsidRPr="002769F9" w:rsidRDefault="00B96959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летние каникулы.</w:t>
            </w:r>
          </w:p>
        </w:tc>
        <w:tc>
          <w:tcPr>
            <w:tcW w:w="5103" w:type="dxa"/>
          </w:tcPr>
          <w:p w:rsidR="006E5152" w:rsidRPr="002769F9" w:rsidRDefault="006E5152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E5152" w:rsidRPr="00C50FF0" w:rsidRDefault="000D6ED6" w:rsidP="005048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абота</w:t>
            </w:r>
          </w:p>
        </w:tc>
      </w:tr>
      <w:tr w:rsidR="00B96959" w:rsidRPr="002769F9" w:rsidTr="00011CF8">
        <w:tc>
          <w:tcPr>
            <w:tcW w:w="534" w:type="dxa"/>
          </w:tcPr>
          <w:p w:rsidR="00B96959" w:rsidRPr="002769F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B96959" w:rsidP="00940B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Устное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народное творчество (фольклор)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16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Сказка как жанр  фольклора. Виды сказок</w:t>
            </w:r>
          </w:p>
        </w:tc>
        <w:tc>
          <w:tcPr>
            <w:tcW w:w="5103" w:type="dxa"/>
          </w:tcPr>
          <w:p w:rsidR="00B96959" w:rsidRPr="002769F9" w:rsidRDefault="00B96959" w:rsidP="00940B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 7-13</w:t>
            </w:r>
          </w:p>
          <w:p w:rsidR="00B96959" w:rsidRPr="002769F9" w:rsidRDefault="00B96959" w:rsidP="00940B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(устно)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вопросы:</w:t>
            </w:r>
          </w:p>
          <w:p w:rsidR="00B96959" w:rsidRPr="002769F9" w:rsidRDefault="00B96959" w:rsidP="00940B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.Что такое фольклор?</w:t>
            </w:r>
          </w:p>
          <w:p w:rsidR="00B96959" w:rsidRPr="002769F9" w:rsidRDefault="00B96959" w:rsidP="00940B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2.Что такое  сказка?</w:t>
            </w:r>
          </w:p>
          <w:p w:rsidR="00B96959" w:rsidRDefault="00B96959" w:rsidP="00940B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3.Какие виды сказок бывают?</w:t>
            </w:r>
          </w:p>
          <w:p w:rsidR="00B96959" w:rsidRPr="002769F9" w:rsidRDefault="00B96959" w:rsidP="00940B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«Царевна-лягушка» (стр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.13-26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</w:tc>
        <w:tc>
          <w:tcPr>
            <w:tcW w:w="851" w:type="dxa"/>
          </w:tcPr>
          <w:p w:rsidR="00B96959" w:rsidRDefault="00B96959" w:rsidP="005048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B96959" w:rsidRPr="002769F9" w:rsidTr="00011CF8">
        <w:tc>
          <w:tcPr>
            <w:tcW w:w="534" w:type="dxa"/>
          </w:tcPr>
          <w:p w:rsidR="00B96959" w:rsidRPr="006E5152" w:rsidRDefault="00B96959" w:rsidP="006E5152">
            <w:pPr>
              <w:pStyle w:val="a8"/>
              <w:numPr>
                <w:ilvl w:val="0"/>
                <w:numId w:val="1"/>
              </w:numPr>
              <w:shd w:val="clear" w:color="auto" w:fill="FFFFFF"/>
              <w:spacing w:line="269" w:lineRule="exact"/>
              <w:ind w:right="2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B96959" w:rsidP="005048B5">
            <w:pPr>
              <w:shd w:val="clear" w:color="auto" w:fill="FFFFFF"/>
              <w:spacing w:line="269" w:lineRule="exact"/>
              <w:ind w:right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 сказка «Царевна-лягушка».</w:t>
            </w:r>
          </w:p>
        </w:tc>
        <w:tc>
          <w:tcPr>
            <w:tcW w:w="5103" w:type="dxa"/>
          </w:tcPr>
          <w:p w:rsidR="00B9695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(устно) на вопросы №1,2,6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(стр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26)</w:t>
            </w:r>
          </w:p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сказок 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«И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 - крестьянский сын и чудо-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юдо», «Журавль и цапля», «Солдатская шинель»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28-43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B96959" w:rsidRPr="00C50FF0" w:rsidRDefault="00B96959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B96959" w:rsidRPr="002769F9" w:rsidTr="00011CF8">
        <w:tc>
          <w:tcPr>
            <w:tcW w:w="534" w:type="dxa"/>
          </w:tcPr>
          <w:p w:rsidR="00B96959" w:rsidRPr="002769F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B96959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 «И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 - крестьянский сын и чудо-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юдо», «Журавль и цапля», «Солдатская шинель»</w:t>
            </w:r>
          </w:p>
        </w:tc>
        <w:tc>
          <w:tcPr>
            <w:tcW w:w="5103" w:type="dxa"/>
          </w:tcPr>
          <w:p w:rsidR="00B9695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вопрос №6 (стр. 39),</w:t>
            </w:r>
          </w:p>
          <w:p w:rsidR="00B9695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 (стр.42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отрывка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«Подвиг отрока-киевлянина и хитрость воеводы </w:t>
            </w:r>
            <w:proofErr w:type="spellStart"/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Претича</w:t>
            </w:r>
            <w:proofErr w:type="spellEnd"/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769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.48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-50.</w:t>
            </w:r>
          </w:p>
        </w:tc>
        <w:tc>
          <w:tcPr>
            <w:tcW w:w="851" w:type="dxa"/>
          </w:tcPr>
          <w:p w:rsidR="00B96959" w:rsidRPr="00C50FF0" w:rsidRDefault="00B96959" w:rsidP="00E977BE">
            <w:pPr>
              <w:pStyle w:val="a3"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25</w:t>
            </w:r>
            <w:r w:rsidRPr="00C50FF0">
              <w:rPr>
                <w:rFonts w:ascii="Times New Roman" w:hAnsi="Times New Roman"/>
                <w:spacing w:val="-7"/>
                <w:sz w:val="28"/>
                <w:szCs w:val="28"/>
              </w:rPr>
              <w:t>.09</w:t>
            </w:r>
          </w:p>
        </w:tc>
      </w:tr>
      <w:tr w:rsidR="00B96959" w:rsidRPr="00091EAA" w:rsidTr="00011CF8">
        <w:tc>
          <w:tcPr>
            <w:tcW w:w="534" w:type="dxa"/>
          </w:tcPr>
          <w:p w:rsidR="00B96959" w:rsidRPr="002769F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B96959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Из древнерусской литературы 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«Подвиг отрока-киевлянина и хитрость воеводы </w:t>
            </w:r>
            <w:proofErr w:type="spellStart"/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Претича</w:t>
            </w:r>
            <w:proofErr w:type="spellEnd"/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  <w:r w:rsidRPr="002769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вопрос: ч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то такое древнерусская литература? (стр45)</w:t>
            </w:r>
          </w:p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№1 («Какой подвиг…»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51)</w:t>
            </w:r>
          </w:p>
        </w:tc>
        <w:tc>
          <w:tcPr>
            <w:tcW w:w="851" w:type="dxa"/>
          </w:tcPr>
          <w:p w:rsidR="00B96959" w:rsidRPr="00C50FF0" w:rsidRDefault="00B96959" w:rsidP="00E977BE">
            <w:pPr>
              <w:pStyle w:val="a3"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02</w:t>
            </w:r>
            <w:r w:rsidRPr="00C50FF0">
              <w:rPr>
                <w:rFonts w:ascii="Times New Roman" w:hAnsi="Times New Roman"/>
                <w:spacing w:val="-7"/>
                <w:sz w:val="28"/>
                <w:szCs w:val="28"/>
              </w:rPr>
              <w:t>.10</w:t>
            </w:r>
          </w:p>
          <w:p w:rsidR="00B96959" w:rsidRPr="00C50FF0" w:rsidRDefault="00B96959" w:rsidP="00E977BE">
            <w:pPr>
              <w:pStyle w:val="a3"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</w:p>
        </w:tc>
      </w:tr>
      <w:tr w:rsidR="00B96959" w:rsidRPr="002769F9" w:rsidTr="00011CF8">
        <w:trPr>
          <w:trHeight w:val="522"/>
        </w:trPr>
        <w:tc>
          <w:tcPr>
            <w:tcW w:w="534" w:type="dxa"/>
          </w:tcPr>
          <w:p w:rsidR="00B96959" w:rsidRPr="006E5152" w:rsidRDefault="00B96959" w:rsidP="006E5152">
            <w:pPr>
              <w:pStyle w:val="a8"/>
              <w:numPr>
                <w:ilvl w:val="0"/>
                <w:numId w:val="1"/>
              </w:numPr>
              <w:shd w:val="clear" w:color="auto" w:fill="FFFFFF"/>
              <w:spacing w:line="278" w:lineRule="exact"/>
              <w:ind w:right="86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B96959" w:rsidP="005048B5">
            <w:pPr>
              <w:shd w:val="clear" w:color="auto" w:fill="FFFFFF"/>
              <w:spacing w:line="278" w:lineRule="exact"/>
              <w:ind w:right="8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8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Из русской литературы </w:t>
            </w:r>
            <w:r w:rsidRPr="002769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XIX</w:t>
            </w:r>
            <w:r w:rsidRPr="002168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века. </w:t>
            </w:r>
            <w:r w:rsidRPr="00216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Басни И.А. Крылов. Определение жанра басни. Жанр басни в творчестве </w:t>
            </w:r>
            <w:proofErr w:type="spellStart"/>
            <w:r w:rsidRPr="002168D3">
              <w:rPr>
                <w:rFonts w:ascii="Times New Roman" w:eastAsia="Times New Roman" w:hAnsi="Times New Roman" w:cs="Times New Roman"/>
                <w:sz w:val="28"/>
                <w:szCs w:val="28"/>
              </w:rPr>
              <w:t>И.Крылова</w:t>
            </w:r>
            <w:proofErr w:type="spellEnd"/>
            <w:r w:rsidRPr="002168D3">
              <w:rPr>
                <w:rFonts w:ascii="Times New Roman" w:eastAsia="Times New Roman" w:hAnsi="Times New Roman" w:cs="Times New Roman"/>
                <w:sz w:val="28"/>
                <w:szCs w:val="28"/>
              </w:rPr>
              <w:t>. «Волк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псарне», «Ворона и лисица» </w:t>
            </w:r>
            <w:r w:rsidRPr="002168D3">
              <w:rPr>
                <w:rFonts w:ascii="Times New Roman" w:eastAsia="Times New Roman" w:hAnsi="Times New Roman" w:cs="Times New Roman"/>
                <w:sz w:val="28"/>
                <w:szCs w:val="28"/>
              </w:rPr>
              <w:t>«Свинья под Дубом»</w:t>
            </w:r>
            <w:r w:rsidRPr="00276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B96959" w:rsidRPr="00583173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57-69</w:t>
            </w:r>
            <w:r w:rsidRPr="00583173">
              <w:rPr>
                <w:rFonts w:ascii="Times New Roman" w:hAnsi="Times New Roman" w:cs="Times New Roman"/>
                <w:sz w:val="28"/>
                <w:szCs w:val="28"/>
              </w:rPr>
              <w:t>,  Ответы на вопросы:</w:t>
            </w:r>
          </w:p>
          <w:p w:rsidR="00B96959" w:rsidRPr="00583173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73">
              <w:rPr>
                <w:rFonts w:ascii="Times New Roman" w:hAnsi="Times New Roman" w:cs="Times New Roman"/>
                <w:sz w:val="28"/>
                <w:szCs w:val="28"/>
              </w:rPr>
              <w:t xml:space="preserve">1.Что такое басня? </w:t>
            </w:r>
          </w:p>
          <w:p w:rsidR="00B96959" w:rsidRPr="00583173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73">
              <w:rPr>
                <w:rFonts w:ascii="Times New Roman" w:hAnsi="Times New Roman" w:cs="Times New Roman"/>
                <w:sz w:val="28"/>
                <w:szCs w:val="28"/>
              </w:rPr>
              <w:t>2.Что такое мораль в басне?</w:t>
            </w:r>
          </w:p>
          <w:p w:rsidR="00B96959" w:rsidRPr="00583173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173">
              <w:rPr>
                <w:rFonts w:ascii="Times New Roman" w:hAnsi="Times New Roman" w:cs="Times New Roman"/>
                <w:b/>
                <w:sz w:val="28"/>
                <w:szCs w:val="28"/>
              </w:rPr>
              <w:t>Выучить одну басню по выбору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B96959" w:rsidRDefault="00B96959" w:rsidP="00E977BE">
            <w:pPr>
              <w:pStyle w:val="a3"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09</w:t>
            </w:r>
            <w:r w:rsidRPr="00173A16">
              <w:rPr>
                <w:rFonts w:ascii="Times New Roman" w:hAnsi="Times New Roman"/>
                <w:spacing w:val="-7"/>
                <w:sz w:val="28"/>
                <w:szCs w:val="28"/>
              </w:rPr>
              <w:t>.10</w:t>
            </w:r>
          </w:p>
        </w:tc>
      </w:tr>
      <w:tr w:rsidR="00B96959" w:rsidRPr="003A5BF6" w:rsidTr="00011CF8">
        <w:tc>
          <w:tcPr>
            <w:tcW w:w="534" w:type="dxa"/>
          </w:tcPr>
          <w:p w:rsidR="00B9695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B96959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Зачетная работа №1. </w:t>
            </w:r>
            <w:r w:rsidRPr="00276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Развитие речи.</w:t>
            </w:r>
          </w:p>
        </w:tc>
        <w:tc>
          <w:tcPr>
            <w:tcW w:w="5103" w:type="dxa"/>
          </w:tcPr>
          <w:p w:rsidR="00B96959" w:rsidRPr="002168D3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8D3">
              <w:rPr>
                <w:rFonts w:ascii="Times New Roman" w:hAnsi="Times New Roman" w:cs="Times New Roman"/>
                <w:b/>
                <w:sz w:val="28"/>
                <w:szCs w:val="28"/>
              </w:rPr>
              <w:t>Тестовый зачет по темам: «Устное народное творчество», «Древнерусская литература»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6959" w:rsidRPr="005048B5" w:rsidRDefault="00B96959" w:rsidP="00E977BE">
            <w:pPr>
              <w:pStyle w:val="a3"/>
              <w:rPr>
                <w:rFonts w:ascii="Times New Roman" w:hAnsi="Times New Roman"/>
                <w:b/>
                <w:spacing w:val="-7"/>
                <w:sz w:val="28"/>
                <w:szCs w:val="28"/>
              </w:rPr>
            </w:pPr>
            <w:r w:rsidRPr="005048B5"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>16.10</w:t>
            </w:r>
          </w:p>
        </w:tc>
      </w:tr>
      <w:tr w:rsidR="00B96959" w:rsidRPr="00091EAA" w:rsidTr="00011CF8">
        <w:tc>
          <w:tcPr>
            <w:tcW w:w="534" w:type="dxa"/>
          </w:tcPr>
          <w:p w:rsidR="00B96959" w:rsidRPr="002769F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B96959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В.А. Жуковский. Детство и начало литературного творчества. Сказка «Спящая царевна»,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Баллада «Кубок»</w:t>
            </w:r>
          </w:p>
        </w:tc>
        <w:tc>
          <w:tcPr>
            <w:tcW w:w="5103" w:type="dxa"/>
          </w:tcPr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70-82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84-89</w:t>
            </w:r>
          </w:p>
          <w:p w:rsidR="00B9695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Выразит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ельное чтение баллады «Кубок». О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тветы на вопросы </w:t>
            </w:r>
          </w:p>
          <w:p w:rsidR="00B9695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(стр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90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 95-112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«Сказки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мертвой царевне и о семи богатырях».</w:t>
            </w:r>
          </w:p>
        </w:tc>
        <w:tc>
          <w:tcPr>
            <w:tcW w:w="851" w:type="dxa"/>
          </w:tcPr>
          <w:p w:rsidR="00B96959" w:rsidRPr="00C50FF0" w:rsidRDefault="00B96959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B96959" w:rsidRPr="00091EAA" w:rsidTr="00011CF8">
        <w:tc>
          <w:tcPr>
            <w:tcW w:w="534" w:type="dxa"/>
          </w:tcPr>
          <w:p w:rsidR="00B96959" w:rsidRDefault="00B96959" w:rsidP="006E5152">
            <w:pPr>
              <w:pStyle w:val="a3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6E5152" w:rsidRDefault="00B96959" w:rsidP="006E515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5103" w:type="dxa"/>
          </w:tcPr>
          <w:p w:rsidR="00B9695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6959" w:rsidRDefault="00B96959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959" w:rsidRPr="00091EAA" w:rsidTr="00011CF8">
        <w:tc>
          <w:tcPr>
            <w:tcW w:w="534" w:type="dxa"/>
          </w:tcPr>
          <w:p w:rsidR="00B9695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B96959" w:rsidP="005048B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 по прочитанным произведениям.</w:t>
            </w:r>
          </w:p>
        </w:tc>
        <w:tc>
          <w:tcPr>
            <w:tcW w:w="5103" w:type="dxa"/>
          </w:tcPr>
          <w:p w:rsidR="00B9695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6959" w:rsidRDefault="00B96959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</w:t>
            </w:r>
          </w:p>
        </w:tc>
      </w:tr>
      <w:tr w:rsidR="00B96959" w:rsidRPr="002769F9" w:rsidTr="00011CF8">
        <w:tc>
          <w:tcPr>
            <w:tcW w:w="534" w:type="dxa"/>
          </w:tcPr>
          <w:p w:rsidR="00B96959" w:rsidRPr="002769F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B96959" w:rsidP="005048B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А.С. Пушкин. Детство, юность, начало творческого пути. «Няне», «У лукоморья»,</w:t>
            </w:r>
          </w:p>
          <w:p w:rsidR="00B96959" w:rsidRPr="002769F9" w:rsidRDefault="00B96959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Краткий пересказ текста сказки. Ответ на вопрос №9 (стр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113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B96959" w:rsidRPr="00C50FF0" w:rsidRDefault="00B96959" w:rsidP="00E977BE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13.11</w:t>
            </w:r>
          </w:p>
        </w:tc>
      </w:tr>
      <w:tr w:rsidR="00B96959" w:rsidRPr="00703C0A" w:rsidTr="00011CF8">
        <w:tc>
          <w:tcPr>
            <w:tcW w:w="534" w:type="dxa"/>
          </w:tcPr>
          <w:p w:rsidR="00B96959" w:rsidRPr="002769F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B96959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Теория литературы. 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Стихи и проза, ритм, рифма, стропа</w:t>
            </w:r>
          </w:p>
        </w:tc>
        <w:tc>
          <w:tcPr>
            <w:tcW w:w="5103" w:type="dxa"/>
          </w:tcPr>
          <w:p w:rsidR="00B9695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Стр.114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-116. Выучить определение  рифмы, ритма, прозаической и стихотворной речи</w:t>
            </w:r>
          </w:p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Стр.120-149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. Чтение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«Чёрная курица, или Подземные жители»</w:t>
            </w:r>
          </w:p>
        </w:tc>
        <w:tc>
          <w:tcPr>
            <w:tcW w:w="851" w:type="dxa"/>
          </w:tcPr>
          <w:p w:rsidR="00B96959" w:rsidRPr="00C50FF0" w:rsidRDefault="00B96959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B96959" w:rsidRPr="002769F9" w:rsidTr="00011CF8">
        <w:trPr>
          <w:trHeight w:val="1107"/>
        </w:trPr>
        <w:tc>
          <w:tcPr>
            <w:tcW w:w="534" w:type="dxa"/>
          </w:tcPr>
          <w:p w:rsidR="00B96959" w:rsidRPr="002769F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Default="00B96959" w:rsidP="005048B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литературная 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96959" w:rsidRPr="002769F9" w:rsidRDefault="00B96959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Погорельский «Чёрная курица, или Подземные жители»</w:t>
            </w:r>
          </w:p>
        </w:tc>
        <w:tc>
          <w:tcPr>
            <w:tcW w:w="5103" w:type="dxa"/>
          </w:tcPr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Подготовка пересказа отрывка (по выбору учащегося)</w:t>
            </w:r>
          </w:p>
        </w:tc>
        <w:tc>
          <w:tcPr>
            <w:tcW w:w="851" w:type="dxa"/>
          </w:tcPr>
          <w:p w:rsidR="00B96959" w:rsidRPr="00C50FF0" w:rsidRDefault="00B96959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B96959" w:rsidRPr="002769F9" w:rsidTr="00011CF8">
        <w:trPr>
          <w:trHeight w:val="1692"/>
        </w:trPr>
        <w:tc>
          <w:tcPr>
            <w:tcW w:w="534" w:type="dxa"/>
          </w:tcPr>
          <w:p w:rsidR="00B96959" w:rsidRPr="002769F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B96959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Война 1812 года в стихотворении М.Ю.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Лермонтова «Бородино».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Тема героизма и стойкости, любви к Отечеству в произведении.</w:t>
            </w:r>
          </w:p>
        </w:tc>
        <w:tc>
          <w:tcPr>
            <w:tcW w:w="5103" w:type="dxa"/>
          </w:tcPr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150-155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. Выразительно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чтение стихотворения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, чтение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аизусть отрывка из стихотворения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 (по выбору учащегося-4 строфы)</w:t>
            </w:r>
          </w:p>
        </w:tc>
        <w:tc>
          <w:tcPr>
            <w:tcW w:w="851" w:type="dxa"/>
          </w:tcPr>
          <w:p w:rsidR="00B96959" w:rsidRPr="00C50FF0" w:rsidRDefault="00B96959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</w:t>
            </w:r>
          </w:p>
        </w:tc>
      </w:tr>
      <w:tr w:rsidR="00B96959" w:rsidRPr="002769F9" w:rsidTr="00011CF8">
        <w:trPr>
          <w:trHeight w:val="1692"/>
        </w:trPr>
        <w:tc>
          <w:tcPr>
            <w:tcW w:w="534" w:type="dxa"/>
          </w:tcPr>
          <w:p w:rsidR="00B9695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B96959" w:rsidP="00E977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Зачетная работа №2</w:t>
            </w:r>
          </w:p>
        </w:tc>
        <w:tc>
          <w:tcPr>
            <w:tcW w:w="5103" w:type="dxa"/>
          </w:tcPr>
          <w:p w:rsidR="00B96959" w:rsidRPr="002168D3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8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Контрольная работа по темам «Русская литература первой половины 19 века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2168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6959" w:rsidRPr="00C50FF0" w:rsidRDefault="00B96959" w:rsidP="005048B5">
            <w:pPr>
              <w:pStyle w:val="a3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11</w:t>
            </w:r>
            <w:r w:rsidRPr="00C50FF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.12</w:t>
            </w:r>
          </w:p>
          <w:p w:rsidR="00B96959" w:rsidRDefault="00B96959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959" w:rsidRPr="00906D1D" w:rsidTr="00011CF8">
        <w:tc>
          <w:tcPr>
            <w:tcW w:w="534" w:type="dxa"/>
          </w:tcPr>
          <w:p w:rsidR="00B96959" w:rsidRPr="002769F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F32A6" w:rsidRDefault="00B96959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32A6">
              <w:rPr>
                <w:rFonts w:ascii="Times New Roman" w:hAnsi="Times New Roman" w:cs="Times New Roman"/>
                <w:sz w:val="28"/>
                <w:szCs w:val="28"/>
              </w:rPr>
              <w:t>Творчество Н.А. Некрасова. Основные образы в стихотворении «Крестьянские дети»</w:t>
            </w:r>
          </w:p>
          <w:p w:rsidR="002F32A6" w:rsidRPr="000D6ED6" w:rsidRDefault="002F32A6" w:rsidP="005048B5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D6E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Самостоятельное изучение материала.</w:t>
            </w:r>
          </w:p>
        </w:tc>
        <w:tc>
          <w:tcPr>
            <w:tcW w:w="5103" w:type="dxa"/>
          </w:tcPr>
          <w:p w:rsidR="00B9695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171-187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. Выразительное чтение стихотворени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я. Ответ на вопрос №1. (стр. 186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повести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И..Тургенева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«Муму»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188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51" w:type="dxa"/>
          </w:tcPr>
          <w:p w:rsidR="00B96959" w:rsidRPr="00746CFE" w:rsidRDefault="00B96959" w:rsidP="00E977BE">
            <w:pPr>
              <w:pStyle w:val="a3"/>
              <w:rPr>
                <w:rFonts w:ascii="Times New Roman" w:hAnsi="Times New Roman"/>
                <w:strike/>
                <w:spacing w:val="-1"/>
                <w:sz w:val="28"/>
                <w:szCs w:val="28"/>
                <w:highlight w:val="yellow"/>
              </w:rPr>
            </w:pPr>
          </w:p>
          <w:p w:rsidR="00B96959" w:rsidRPr="00746CFE" w:rsidRDefault="00B96959" w:rsidP="00E977BE">
            <w:pPr>
              <w:pStyle w:val="a3"/>
              <w:rPr>
                <w:rFonts w:ascii="Times New Roman" w:hAnsi="Times New Roman"/>
                <w:strike/>
                <w:spacing w:val="-1"/>
                <w:sz w:val="28"/>
                <w:szCs w:val="28"/>
                <w:highlight w:val="yellow"/>
              </w:rPr>
            </w:pPr>
          </w:p>
          <w:p w:rsidR="00B96959" w:rsidRPr="00746CFE" w:rsidRDefault="00B96959" w:rsidP="00E977BE">
            <w:pPr>
              <w:pStyle w:val="a3"/>
              <w:rPr>
                <w:rFonts w:ascii="Times New Roman" w:hAnsi="Times New Roman"/>
                <w:strike/>
                <w:spacing w:val="-1"/>
                <w:sz w:val="28"/>
                <w:szCs w:val="28"/>
                <w:highlight w:val="yellow"/>
              </w:rPr>
            </w:pPr>
          </w:p>
        </w:tc>
      </w:tr>
      <w:tr w:rsidR="00B96959" w:rsidRPr="00906D1D" w:rsidTr="00011CF8">
        <w:tc>
          <w:tcPr>
            <w:tcW w:w="534" w:type="dxa"/>
          </w:tcPr>
          <w:p w:rsidR="00B96959" w:rsidRPr="002769F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2F32A6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с</w:t>
            </w:r>
            <w:r w:rsidR="00B96959">
              <w:rPr>
                <w:rFonts w:ascii="Times New Roman" w:hAnsi="Times New Roman" w:cs="Times New Roman"/>
                <w:sz w:val="28"/>
                <w:szCs w:val="28"/>
              </w:rPr>
              <w:t>очинение по прочитанным произведениям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«Какое произведение мне показалось интересным и почему?»</w:t>
            </w:r>
          </w:p>
        </w:tc>
        <w:tc>
          <w:tcPr>
            <w:tcW w:w="5103" w:type="dxa"/>
          </w:tcPr>
          <w:p w:rsidR="00B9695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чтение</w:t>
            </w:r>
          </w:p>
        </w:tc>
        <w:tc>
          <w:tcPr>
            <w:tcW w:w="851" w:type="dxa"/>
          </w:tcPr>
          <w:p w:rsidR="00B96959" w:rsidRPr="00746CFE" w:rsidRDefault="00B96959" w:rsidP="00E977BE">
            <w:pPr>
              <w:pStyle w:val="a3"/>
              <w:rPr>
                <w:rFonts w:ascii="Times New Roman" w:hAnsi="Times New Roman"/>
                <w:strike/>
                <w:spacing w:val="-1"/>
                <w:sz w:val="28"/>
                <w:szCs w:val="28"/>
                <w:highlight w:val="yellow"/>
              </w:rPr>
            </w:pPr>
          </w:p>
        </w:tc>
      </w:tr>
      <w:tr w:rsidR="00B96959" w:rsidRPr="00906D1D" w:rsidTr="00011CF8">
        <w:tc>
          <w:tcPr>
            <w:tcW w:w="534" w:type="dxa"/>
          </w:tcPr>
          <w:p w:rsidR="00B96959" w:rsidRPr="002769F9" w:rsidRDefault="00B96959" w:rsidP="007B2D79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7B2D79" w:rsidRDefault="00B96959" w:rsidP="007B2D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5103" w:type="dxa"/>
          </w:tcPr>
          <w:p w:rsidR="00B9695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6959" w:rsidRDefault="00B96959" w:rsidP="00E977BE">
            <w:pPr>
              <w:pStyle w:val="a3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B96959" w:rsidRPr="00906D1D" w:rsidTr="00011CF8">
        <w:tc>
          <w:tcPr>
            <w:tcW w:w="534" w:type="dxa"/>
          </w:tcPr>
          <w:p w:rsidR="00B96959" w:rsidRPr="002769F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B96959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И.С. Тургенев. «Муму».</w:t>
            </w:r>
          </w:p>
        </w:tc>
        <w:tc>
          <w:tcPr>
            <w:tcW w:w="5103" w:type="dxa"/>
          </w:tcPr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на вопросы с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223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. Основные черты Характера Герасима (письменно)</w:t>
            </w:r>
          </w:p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Выучить определения гиперболы,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сравнения (стр. 224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B96959" w:rsidRPr="00C50FF0" w:rsidRDefault="00B96959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B96959" w:rsidRPr="002769F9" w:rsidTr="00011CF8">
        <w:tc>
          <w:tcPr>
            <w:tcW w:w="534" w:type="dxa"/>
          </w:tcPr>
          <w:p w:rsidR="00B96959" w:rsidRPr="002769F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Default="00B96959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Картины родной природы в стихотворениях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Фета и </w:t>
            </w:r>
          </w:p>
          <w:p w:rsidR="00B96959" w:rsidRPr="002769F9" w:rsidRDefault="00B96959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Тютчева.</w:t>
            </w:r>
          </w:p>
        </w:tc>
        <w:tc>
          <w:tcPr>
            <w:tcW w:w="5103" w:type="dxa"/>
          </w:tcPr>
          <w:p w:rsidR="00B9695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226-228, 271-284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. Чтение наизусть стихотворени</w:t>
            </w:r>
            <w:proofErr w:type="gramStart"/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по выбо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 учащегося)  Ответ на вопрос: 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Что такое пейзаж?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Стр.229-25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8. Чтение рассказа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Л.Н.Толстого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«Кавказский пленник»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B96959" w:rsidRPr="00C50FF0" w:rsidRDefault="00B96959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B96959" w:rsidRPr="00703C0A" w:rsidTr="00011CF8">
        <w:tc>
          <w:tcPr>
            <w:tcW w:w="534" w:type="dxa"/>
          </w:tcPr>
          <w:p w:rsidR="00B96959" w:rsidRPr="002769F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B96959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Сила человеческого духа в рассказе Л.Н.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Толстого «Кавказский пленник»</w:t>
            </w:r>
          </w:p>
        </w:tc>
        <w:tc>
          <w:tcPr>
            <w:tcW w:w="5103" w:type="dxa"/>
          </w:tcPr>
          <w:p w:rsidR="00B9695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Краткий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вопрос: «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 Какие чувства вызвал у меня рассказ и почему?» (письменно)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Выучить определения слов «Идея», «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Сюжет».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Рассказ»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стр.259</w:t>
            </w:r>
          </w:p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глав из повести 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В.Г. Короленко «В дурном обществе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тр.12-48</w:t>
            </w:r>
          </w:p>
        </w:tc>
        <w:tc>
          <w:tcPr>
            <w:tcW w:w="851" w:type="dxa"/>
          </w:tcPr>
          <w:p w:rsidR="00B96959" w:rsidRPr="00C50FF0" w:rsidRDefault="00B96959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B96959" w:rsidRPr="009278F7" w:rsidTr="00011CF8">
        <w:tc>
          <w:tcPr>
            <w:tcW w:w="534" w:type="dxa"/>
          </w:tcPr>
          <w:p w:rsidR="00B9695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B96959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Милосердие, сострадание и сила духа в повести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В.Г. Короленко «В дурном обществе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5103" w:type="dxa"/>
          </w:tcPr>
          <w:p w:rsidR="00B96959" w:rsidRDefault="00B96959" w:rsidP="00011CF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Учебник,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часть 2. </w:t>
            </w:r>
          </w:p>
          <w:p w:rsidR="00B96959" w:rsidRDefault="00B96959" w:rsidP="00011CF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Стр. 12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-48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 на вопрос №7</w:t>
            </w:r>
          </w:p>
          <w:p w:rsidR="00B96959" w:rsidRPr="009278F7" w:rsidRDefault="00B96959" w:rsidP="00011CF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56-68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. Чтение сказа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«Медной горы хозяйка»</w:t>
            </w:r>
          </w:p>
        </w:tc>
        <w:tc>
          <w:tcPr>
            <w:tcW w:w="851" w:type="dxa"/>
          </w:tcPr>
          <w:p w:rsidR="00B96959" w:rsidRPr="00C50FF0" w:rsidRDefault="00B96959" w:rsidP="00E977BE">
            <w:pPr>
              <w:pStyle w:val="a3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05</w:t>
            </w:r>
            <w:r w:rsidRPr="00C50FF0">
              <w:rPr>
                <w:rFonts w:ascii="Times New Roman" w:hAnsi="Times New Roman"/>
                <w:spacing w:val="-3"/>
                <w:sz w:val="28"/>
                <w:szCs w:val="28"/>
              </w:rPr>
              <w:t>.02</w:t>
            </w:r>
          </w:p>
        </w:tc>
      </w:tr>
      <w:tr w:rsidR="00B96959" w:rsidRPr="009278F7" w:rsidTr="00011CF8">
        <w:tc>
          <w:tcPr>
            <w:tcW w:w="534" w:type="dxa"/>
          </w:tcPr>
          <w:p w:rsidR="00B96959" w:rsidRPr="002769F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Default="00B96959" w:rsidP="005048B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П.П. Бажов </w:t>
            </w:r>
          </w:p>
          <w:p w:rsidR="00B96959" w:rsidRPr="002769F9" w:rsidRDefault="00B96959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«Медной горы хозяйка»</w:t>
            </w:r>
          </w:p>
        </w:tc>
        <w:tc>
          <w:tcPr>
            <w:tcW w:w="5103" w:type="dxa"/>
          </w:tcPr>
          <w:p w:rsidR="00B9695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Выучить определение  сказки и сказа (стр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 65) подготовка пересказа произведения</w:t>
            </w:r>
          </w:p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К.Г. Паустовского «Тёплый  хлеб» стр.72-82</w:t>
            </w:r>
          </w:p>
        </w:tc>
        <w:tc>
          <w:tcPr>
            <w:tcW w:w="851" w:type="dxa"/>
          </w:tcPr>
          <w:p w:rsidR="00B96959" w:rsidRPr="005048B5" w:rsidRDefault="00B96959" w:rsidP="00E977BE">
            <w:pPr>
              <w:pStyle w:val="a3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5048B5">
              <w:rPr>
                <w:rFonts w:ascii="Times New Roman" w:hAnsi="Times New Roman"/>
                <w:spacing w:val="-3"/>
                <w:sz w:val="28"/>
                <w:szCs w:val="28"/>
              </w:rPr>
              <w:t>12.02</w:t>
            </w:r>
          </w:p>
        </w:tc>
      </w:tr>
      <w:tr w:rsidR="00B96959" w:rsidRPr="009278F7" w:rsidTr="00011CF8">
        <w:tc>
          <w:tcPr>
            <w:tcW w:w="534" w:type="dxa"/>
          </w:tcPr>
          <w:p w:rsidR="00B96959" w:rsidRPr="002769F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B96959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К.Г.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Паустовский. «Теплый хлеб»,  «Заячьи лапы».</w:t>
            </w:r>
          </w:p>
        </w:tc>
        <w:tc>
          <w:tcPr>
            <w:tcW w:w="5103" w:type="dxa"/>
          </w:tcPr>
          <w:p w:rsidR="00B9695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на вопрос: «С какой целью автор написал этот рассказ? (письменно)</w:t>
            </w:r>
          </w:p>
          <w:p w:rsidR="00B9695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К.Г. Паустовского</w:t>
            </w:r>
          </w:p>
          <w:p w:rsidR="00B9695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«Заячьи лапы» стр.83-88</w:t>
            </w:r>
          </w:p>
          <w:p w:rsidR="00B9695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на вопрос: "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Что объединяет эти 2 рассказа?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(«Теплый хлеб», «Заячьи лапы»)</w:t>
            </w:r>
          </w:p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6959" w:rsidRPr="00C50FF0" w:rsidRDefault="00B96959" w:rsidP="00E977BE">
            <w:pPr>
              <w:pStyle w:val="a3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B96959" w:rsidRPr="00C50FF0" w:rsidRDefault="00B96959" w:rsidP="00E977BE">
            <w:pPr>
              <w:pStyle w:val="a3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B96959" w:rsidRPr="00C50FF0" w:rsidRDefault="00B96959" w:rsidP="00E977BE">
            <w:pPr>
              <w:pStyle w:val="a3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B96959" w:rsidRPr="00C50FF0" w:rsidRDefault="00B96959" w:rsidP="00E977BE">
            <w:pPr>
              <w:pStyle w:val="a3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19</w:t>
            </w:r>
            <w:r w:rsidRPr="00C50FF0">
              <w:rPr>
                <w:rFonts w:ascii="Times New Roman" w:hAnsi="Times New Roman"/>
                <w:spacing w:val="-1"/>
                <w:sz w:val="28"/>
                <w:szCs w:val="28"/>
              </w:rPr>
              <w:t>.02</w:t>
            </w:r>
          </w:p>
          <w:p w:rsidR="00B96959" w:rsidRPr="00C50FF0" w:rsidRDefault="00B96959" w:rsidP="00E977BE">
            <w:pPr>
              <w:pStyle w:val="a3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B96959" w:rsidRPr="009278F7" w:rsidTr="00011CF8">
        <w:tc>
          <w:tcPr>
            <w:tcW w:w="534" w:type="dxa"/>
          </w:tcPr>
          <w:p w:rsidR="00B96959" w:rsidRPr="002769F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B96959" w:rsidP="00E977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С.Я. Маршак. Пьеса-сказка «Двенадцать месяцев».</w:t>
            </w:r>
          </w:p>
        </w:tc>
        <w:tc>
          <w:tcPr>
            <w:tcW w:w="5103" w:type="dxa"/>
          </w:tcPr>
          <w:p w:rsidR="00B9695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90-106. Чтение отрывков из сказки «Двенадцать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вопрос: «Что такое пьеса?» Ответ на в. №5 (стр.107)</w:t>
            </w:r>
          </w:p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124-152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 рассказ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озеро»</w:t>
            </w:r>
          </w:p>
        </w:tc>
        <w:tc>
          <w:tcPr>
            <w:tcW w:w="851" w:type="dxa"/>
          </w:tcPr>
          <w:p w:rsidR="00B96959" w:rsidRPr="00C50FF0" w:rsidRDefault="00B96959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</w:tr>
      <w:tr w:rsidR="00B96959" w:rsidRPr="00703C0A" w:rsidTr="00011CF8">
        <w:tc>
          <w:tcPr>
            <w:tcW w:w="534" w:type="dxa"/>
          </w:tcPr>
          <w:p w:rsidR="00B96959" w:rsidRPr="002769F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B96959" w:rsidP="00E977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В.П. Астафьев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Васюткино</w:t>
            </w:r>
            <w:proofErr w:type="spellEnd"/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озеро».</w:t>
            </w:r>
          </w:p>
        </w:tc>
        <w:tc>
          <w:tcPr>
            <w:tcW w:w="5103" w:type="dxa"/>
          </w:tcPr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стр. 152</w:t>
            </w:r>
          </w:p>
        </w:tc>
        <w:tc>
          <w:tcPr>
            <w:tcW w:w="851" w:type="dxa"/>
          </w:tcPr>
          <w:p w:rsidR="00B96959" w:rsidRPr="005048B5" w:rsidRDefault="00B96959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48B5">
              <w:rPr>
                <w:rFonts w:ascii="Times New Roman" w:hAnsi="Times New Roman"/>
                <w:sz w:val="28"/>
                <w:szCs w:val="28"/>
              </w:rPr>
              <w:t>05.03</w:t>
            </w:r>
          </w:p>
        </w:tc>
      </w:tr>
      <w:tr w:rsidR="00B96959" w:rsidRPr="003A5BF6" w:rsidTr="00011CF8">
        <w:tc>
          <w:tcPr>
            <w:tcW w:w="534" w:type="dxa"/>
          </w:tcPr>
          <w:p w:rsidR="00B9695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B96959" w:rsidP="00E977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Зачетная работа№3</w:t>
            </w:r>
          </w:p>
        </w:tc>
        <w:tc>
          <w:tcPr>
            <w:tcW w:w="5103" w:type="dxa"/>
          </w:tcPr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Тестовая форма зачета по темам, изученным с 22.12 по 03.03 </w:t>
            </w:r>
          </w:p>
        </w:tc>
        <w:tc>
          <w:tcPr>
            <w:tcW w:w="851" w:type="dxa"/>
          </w:tcPr>
          <w:p w:rsidR="00B96959" w:rsidRPr="00CB2558" w:rsidRDefault="00B96959" w:rsidP="00E977BE">
            <w:pPr>
              <w:pStyle w:val="a3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CB2558">
              <w:rPr>
                <w:rFonts w:ascii="Times New Roman" w:hAnsi="Times New Roman"/>
                <w:b/>
                <w:sz w:val="28"/>
                <w:szCs w:val="28"/>
              </w:rPr>
              <w:t>12.03</w:t>
            </w:r>
          </w:p>
        </w:tc>
      </w:tr>
      <w:tr w:rsidR="00B96959" w:rsidRPr="003A5BF6" w:rsidTr="00011CF8">
        <w:tc>
          <w:tcPr>
            <w:tcW w:w="534" w:type="dxa"/>
          </w:tcPr>
          <w:p w:rsidR="00B96959" w:rsidRDefault="00B96959" w:rsidP="007B2D79">
            <w:pPr>
              <w:pStyle w:val="a3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7B2D79" w:rsidRDefault="00B96959" w:rsidP="007B2D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2D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5103" w:type="dxa"/>
          </w:tcPr>
          <w:p w:rsidR="00B9695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6959" w:rsidRPr="00CB2558" w:rsidRDefault="00B96959" w:rsidP="00E977B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6959" w:rsidRPr="003A5BF6" w:rsidTr="00011CF8">
        <w:tc>
          <w:tcPr>
            <w:tcW w:w="534" w:type="dxa"/>
          </w:tcPr>
          <w:p w:rsidR="00B96959" w:rsidRPr="002769F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B96959" w:rsidP="00E977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Тема Великой Отечественной войны в стихотворениях русских поэтов.</w:t>
            </w:r>
          </w:p>
          <w:p w:rsidR="00B96959" w:rsidRPr="002769F9" w:rsidRDefault="00B96959" w:rsidP="00E977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154-162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 наизусть одного из стихотворений о Великой Отечественной войне (по выбору учащегося  - не менее 3х строф)</w:t>
            </w:r>
          </w:p>
        </w:tc>
        <w:tc>
          <w:tcPr>
            <w:tcW w:w="851" w:type="dxa"/>
          </w:tcPr>
          <w:p w:rsidR="00B96959" w:rsidRPr="00CB2558" w:rsidRDefault="00B96959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B2558">
              <w:rPr>
                <w:rFonts w:ascii="Times New Roman" w:hAnsi="Times New Roman"/>
                <w:sz w:val="28"/>
                <w:szCs w:val="28"/>
              </w:rPr>
              <w:t>26.03</w:t>
            </w:r>
          </w:p>
        </w:tc>
      </w:tr>
      <w:tr w:rsidR="00B96959" w:rsidRPr="002769F9" w:rsidTr="00011CF8">
        <w:tc>
          <w:tcPr>
            <w:tcW w:w="534" w:type="dxa"/>
          </w:tcPr>
          <w:p w:rsidR="00B9695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B96959" w:rsidP="00E977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наизусть</w:t>
            </w:r>
          </w:p>
        </w:tc>
        <w:tc>
          <w:tcPr>
            <w:tcW w:w="5103" w:type="dxa"/>
          </w:tcPr>
          <w:p w:rsidR="00B9695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163-170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Найти в одном из стихотворений (по выбору учащегося) художественные средства (эпитет, олицетворение, сравнение, метафора)  </w:t>
            </w:r>
          </w:p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6959" w:rsidRPr="00C50FF0" w:rsidRDefault="00B96959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B96959" w:rsidRPr="002769F9" w:rsidTr="00011CF8">
        <w:tc>
          <w:tcPr>
            <w:tcW w:w="534" w:type="dxa"/>
          </w:tcPr>
          <w:p w:rsidR="00B96959" w:rsidRPr="002769F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B96959" w:rsidP="00E977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Тема природы в стихотворениях русских писателей</w:t>
            </w:r>
          </w:p>
        </w:tc>
        <w:tc>
          <w:tcPr>
            <w:tcW w:w="5103" w:type="dxa"/>
          </w:tcPr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Стр.172-190. Чтение произведений «Кавказский пленник», «Игорь Робинзон», «Рыба-кит»</w:t>
            </w:r>
          </w:p>
        </w:tc>
        <w:tc>
          <w:tcPr>
            <w:tcW w:w="851" w:type="dxa"/>
          </w:tcPr>
          <w:p w:rsidR="00B96959" w:rsidRPr="005048B5" w:rsidRDefault="00B96959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48B5">
              <w:rPr>
                <w:rFonts w:ascii="Times New Roman" w:hAnsi="Times New Roman"/>
                <w:sz w:val="28"/>
                <w:szCs w:val="28"/>
              </w:rPr>
              <w:t>09.04</w:t>
            </w:r>
          </w:p>
        </w:tc>
      </w:tr>
      <w:tr w:rsidR="00B96959" w:rsidRPr="00477A57" w:rsidTr="00011CF8">
        <w:tc>
          <w:tcPr>
            <w:tcW w:w="534" w:type="dxa"/>
          </w:tcPr>
          <w:p w:rsidR="00B96959" w:rsidRPr="002769F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B96959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Саша Черный «Кавказский пленник». « 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Робинзон»</w:t>
            </w:r>
          </w:p>
        </w:tc>
        <w:tc>
          <w:tcPr>
            <w:tcW w:w="5103" w:type="dxa"/>
          </w:tcPr>
          <w:p w:rsidR="00B9695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на вопрос: «Почему эти произведения называются юмористическими?</w:t>
            </w:r>
          </w:p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193-197. Читать Балладу «Вересковый мед».</w:t>
            </w:r>
          </w:p>
        </w:tc>
        <w:tc>
          <w:tcPr>
            <w:tcW w:w="851" w:type="dxa"/>
          </w:tcPr>
          <w:p w:rsidR="00B96959" w:rsidRPr="00C50FF0" w:rsidRDefault="00B96959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B96959" w:rsidRPr="00477A57" w:rsidTr="00C41DFE">
        <w:tc>
          <w:tcPr>
            <w:tcW w:w="534" w:type="dxa"/>
          </w:tcPr>
          <w:p w:rsidR="00B9695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Default="00B96959" w:rsidP="005048B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Зарубежная литература.</w:t>
            </w:r>
          </w:p>
          <w:p w:rsidR="00B96959" w:rsidRDefault="00B96959" w:rsidP="005048B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Роберт Льюис Стивенсон «Вересковый мед»</w:t>
            </w:r>
          </w:p>
          <w:p w:rsidR="00B96959" w:rsidRDefault="00B96959" w:rsidP="005048B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Даниель Дефо «Робинзон Крузо».</w:t>
            </w:r>
          </w:p>
          <w:p w:rsidR="00B96959" w:rsidRDefault="00B96959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Х.К.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Андерсен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Снежная королева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6959" w:rsidRPr="002769F9" w:rsidRDefault="00B96959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Твен. Приключения Тома </w:t>
            </w:r>
            <w:proofErr w:type="spellStart"/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B96959" w:rsidRPr="002769F9" w:rsidRDefault="00B96959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</w:t>
            </w:r>
            <w:r w:rsidRPr="00C41DFE">
              <w:rPr>
                <w:rFonts w:ascii="Times New Roman" w:hAnsi="Times New Roman" w:cs="Times New Roman"/>
                <w:sz w:val="28"/>
                <w:szCs w:val="28"/>
              </w:rPr>
              <w:t>понравившемся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произведении</w:t>
            </w:r>
          </w:p>
        </w:tc>
        <w:tc>
          <w:tcPr>
            <w:tcW w:w="851" w:type="dxa"/>
          </w:tcPr>
          <w:p w:rsidR="00B96959" w:rsidRPr="00C50FF0" w:rsidRDefault="00B96959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C50FF0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C41DFE" w:rsidRPr="00477A57" w:rsidTr="00C41DFE">
        <w:tc>
          <w:tcPr>
            <w:tcW w:w="534" w:type="dxa"/>
          </w:tcPr>
          <w:p w:rsidR="00C41DFE" w:rsidRDefault="00C41DFE" w:rsidP="006E515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41DFE" w:rsidRDefault="00C41DFE" w:rsidP="005048B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зачётной работе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C41DFE" w:rsidRDefault="00C41DFE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тренировочным вариантом зачётной работы</w:t>
            </w:r>
          </w:p>
        </w:tc>
        <w:tc>
          <w:tcPr>
            <w:tcW w:w="851" w:type="dxa"/>
          </w:tcPr>
          <w:p w:rsidR="00C41DFE" w:rsidRDefault="00C41DFE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959" w:rsidRPr="00477A57" w:rsidTr="00011CF8">
        <w:tc>
          <w:tcPr>
            <w:tcW w:w="534" w:type="dxa"/>
          </w:tcPr>
          <w:p w:rsidR="00B9695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Default="00B96959" w:rsidP="005048B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Зачетная работа №4</w:t>
            </w:r>
            <w:r w:rsidR="00746C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41D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 теме: </w:t>
            </w:r>
          </w:p>
          <w:p w:rsidR="00C41DFE" w:rsidRPr="002769F9" w:rsidRDefault="00C41DFE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Русская и зарубежная литература 20 века»</w:t>
            </w:r>
          </w:p>
        </w:tc>
        <w:tc>
          <w:tcPr>
            <w:tcW w:w="5103" w:type="dxa"/>
          </w:tcPr>
          <w:p w:rsidR="00B96959" w:rsidRPr="002769F9" w:rsidRDefault="00B96959" w:rsidP="00746C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6959" w:rsidRPr="006E08A1" w:rsidRDefault="00B96959" w:rsidP="00E977B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E08A1">
              <w:rPr>
                <w:rFonts w:ascii="Times New Roman" w:hAnsi="Times New Roman"/>
                <w:b/>
                <w:sz w:val="28"/>
                <w:szCs w:val="28"/>
              </w:rPr>
              <w:t>07.05</w:t>
            </w:r>
          </w:p>
        </w:tc>
      </w:tr>
      <w:tr w:rsidR="00B96959" w:rsidRPr="00477A57" w:rsidTr="00011CF8">
        <w:tc>
          <w:tcPr>
            <w:tcW w:w="534" w:type="dxa"/>
          </w:tcPr>
          <w:p w:rsidR="00B9695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Pr="002769F9" w:rsidRDefault="00B96959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зачётных работ</w:t>
            </w:r>
            <w:r w:rsidR="00C41DFE">
              <w:rPr>
                <w:rFonts w:ascii="Times New Roman" w:hAnsi="Times New Roman" w:cs="Times New Roman"/>
                <w:sz w:val="28"/>
                <w:szCs w:val="28"/>
              </w:rPr>
              <w:t>, работа над ошибками.</w:t>
            </w:r>
          </w:p>
        </w:tc>
        <w:tc>
          <w:tcPr>
            <w:tcW w:w="5103" w:type="dxa"/>
          </w:tcPr>
          <w:p w:rsidR="00B96959" w:rsidRPr="002769F9" w:rsidRDefault="00C41DFE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словарём литературоведческих терминов</w:t>
            </w:r>
          </w:p>
        </w:tc>
        <w:tc>
          <w:tcPr>
            <w:tcW w:w="851" w:type="dxa"/>
          </w:tcPr>
          <w:p w:rsidR="00B96959" w:rsidRPr="006E08A1" w:rsidRDefault="00B96959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08A1"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</w:tr>
      <w:tr w:rsidR="00B96959" w:rsidRPr="00477A57" w:rsidTr="00011CF8">
        <w:tc>
          <w:tcPr>
            <w:tcW w:w="534" w:type="dxa"/>
          </w:tcPr>
          <w:p w:rsidR="00B96959" w:rsidRDefault="00B96959" w:rsidP="006E51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6959" w:rsidRDefault="00B96959" w:rsidP="0050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на лето.</w:t>
            </w:r>
          </w:p>
        </w:tc>
        <w:tc>
          <w:tcPr>
            <w:tcW w:w="5103" w:type="dxa"/>
          </w:tcPr>
          <w:p w:rsidR="00B96959" w:rsidRPr="002769F9" w:rsidRDefault="000D6ED6" w:rsidP="00011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школьном сайте</w:t>
            </w:r>
          </w:p>
        </w:tc>
        <w:tc>
          <w:tcPr>
            <w:tcW w:w="851" w:type="dxa"/>
          </w:tcPr>
          <w:p w:rsidR="00B96959" w:rsidRPr="006E08A1" w:rsidRDefault="000D6ED6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абота</w:t>
            </w:r>
          </w:p>
        </w:tc>
      </w:tr>
    </w:tbl>
    <w:p w:rsidR="005048B5" w:rsidRPr="003A5BF6" w:rsidRDefault="005048B5" w:rsidP="005048B5">
      <w:pPr>
        <w:rPr>
          <w:rFonts w:ascii="Times New Roman" w:hAnsi="Times New Roman" w:cs="Times New Roman"/>
          <w:b/>
          <w:sz w:val="28"/>
          <w:szCs w:val="28"/>
        </w:rPr>
      </w:pPr>
    </w:p>
    <w:p w:rsidR="005048B5" w:rsidRPr="003A5BF6" w:rsidRDefault="005048B5" w:rsidP="005048B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Маринченко Н.Н.</w:t>
      </w:r>
    </w:p>
    <w:p w:rsidR="001240E2" w:rsidRDefault="00C62FC9"/>
    <w:sectPr w:rsidR="001240E2" w:rsidSect="00C143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A00EA"/>
    <w:multiLevelType w:val="hybridMultilevel"/>
    <w:tmpl w:val="89AE4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63"/>
    <w:rsid w:val="00011CF8"/>
    <w:rsid w:val="000D6ED6"/>
    <w:rsid w:val="002965D5"/>
    <w:rsid w:val="002F32A6"/>
    <w:rsid w:val="003921F1"/>
    <w:rsid w:val="00450162"/>
    <w:rsid w:val="004E5663"/>
    <w:rsid w:val="005048B5"/>
    <w:rsid w:val="005623C1"/>
    <w:rsid w:val="006E08A1"/>
    <w:rsid w:val="006E5152"/>
    <w:rsid w:val="00746CFE"/>
    <w:rsid w:val="007B2D79"/>
    <w:rsid w:val="00937E31"/>
    <w:rsid w:val="00962DE9"/>
    <w:rsid w:val="00B7365A"/>
    <w:rsid w:val="00B96959"/>
    <w:rsid w:val="00C41DFE"/>
    <w:rsid w:val="00C62FC9"/>
    <w:rsid w:val="00CB2558"/>
    <w:rsid w:val="00FC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48B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C328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16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E5152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C62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48B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C328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16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E5152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C62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o&#1086;pemar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A8CB2-83F0-44EE-ACCA-71895BC52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2018-08-28T09:03:00Z</cp:lastPrinted>
  <dcterms:created xsi:type="dcterms:W3CDTF">2018-09-05T18:29:00Z</dcterms:created>
  <dcterms:modified xsi:type="dcterms:W3CDTF">2018-09-06T15:45:00Z</dcterms:modified>
</cp:coreProperties>
</file>