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2C97">
        <w:rPr>
          <w:rFonts w:ascii="Times New Roman" w:hAnsi="Times New Roman"/>
          <w:b/>
          <w:sz w:val="24"/>
          <w:szCs w:val="24"/>
        </w:rPr>
        <w:t>7 класс</w:t>
      </w:r>
    </w:p>
    <w:p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2C9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2C9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ФИЗИКЕ</w:t>
      </w:r>
    </w:p>
    <w:p w:rsidR="00D82C97" w:rsidRPr="00D82C97" w:rsidRDefault="00D82C97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2C97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D82C97" w:rsidRPr="00D82C97" w:rsidRDefault="00FB378C" w:rsidP="00D82C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="00D82C97" w:rsidRPr="00D82C9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  <w:r w:rsidRPr="0009329E">
        <w:rPr>
          <w:rFonts w:ascii="Times New Roman" w:hAnsi="Times New Roman" w:cs="Times New Roman"/>
          <w:bCs/>
          <w:caps/>
          <w:sz w:val="24"/>
          <w:szCs w:val="24"/>
        </w:rPr>
        <w:t>Базовый учебник: Учебник «Физика 7 класс» А.В. Пёрышкин, 2009.</w:t>
      </w:r>
    </w:p>
    <w:p w:rsidR="000D175E" w:rsidRPr="0009329E" w:rsidRDefault="000D175E" w:rsidP="000D175E">
      <w:pPr>
        <w:tabs>
          <w:tab w:val="left" w:pos="1134"/>
          <w:tab w:val="left" w:pos="1418"/>
        </w:tabs>
        <w:spacing w:after="0"/>
        <w:ind w:left="720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B4887" w:rsidRPr="0009329E" w:rsidRDefault="00DB4887" w:rsidP="00C56481">
      <w:pPr>
        <w:contextualSpacing/>
        <w:rPr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>Рекомендуемый порядок изучения материала:</w:t>
      </w:r>
    </w:p>
    <w:p w:rsidR="00E25145" w:rsidRPr="0009329E" w:rsidRDefault="00E25145" w:rsidP="00E2514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 xml:space="preserve">Планировать выполнение задания на 2 недели, а не </w:t>
      </w:r>
      <w:r w:rsidR="007F60F9">
        <w:rPr>
          <w:rFonts w:ascii="Times New Roman" w:hAnsi="Times New Roman" w:cs="Times New Roman"/>
          <w:sz w:val="24"/>
          <w:szCs w:val="24"/>
        </w:rPr>
        <w:t xml:space="preserve">на </w:t>
      </w:r>
      <w:r w:rsidRPr="0009329E">
        <w:rPr>
          <w:rFonts w:ascii="Times New Roman" w:hAnsi="Times New Roman" w:cs="Times New Roman"/>
          <w:sz w:val="24"/>
          <w:szCs w:val="24"/>
        </w:rPr>
        <w:t>один день!</w:t>
      </w:r>
    </w:p>
    <w:p w:rsidR="00DB4887" w:rsidRPr="0009329E" w:rsidRDefault="00DB4887" w:rsidP="00E2514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>Прочитать параграфы учебника</w:t>
      </w:r>
      <w:r w:rsidR="00D46FFD" w:rsidRPr="0009329E">
        <w:rPr>
          <w:rFonts w:ascii="Times New Roman" w:hAnsi="Times New Roman" w:cs="Times New Roman"/>
          <w:sz w:val="24"/>
          <w:szCs w:val="24"/>
        </w:rPr>
        <w:t>.</w:t>
      </w:r>
      <w:r w:rsidR="00E25145" w:rsidRPr="0009329E">
        <w:rPr>
          <w:rFonts w:ascii="Times New Roman" w:hAnsi="Times New Roman" w:cs="Times New Roman"/>
          <w:sz w:val="24"/>
          <w:szCs w:val="24"/>
        </w:rPr>
        <w:t xml:space="preserve"> Подчеркнуть </w:t>
      </w:r>
      <w:proofErr w:type="gramStart"/>
      <w:r w:rsidR="00E25145" w:rsidRPr="0009329E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="00E25145" w:rsidRPr="0009329E">
        <w:rPr>
          <w:rFonts w:ascii="Times New Roman" w:hAnsi="Times New Roman" w:cs="Times New Roman"/>
          <w:sz w:val="24"/>
          <w:szCs w:val="24"/>
        </w:rPr>
        <w:t xml:space="preserve"> в тексте.</w:t>
      </w:r>
      <w:r w:rsidR="00733FB7" w:rsidRPr="0009329E"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C63A8F" w:rsidRPr="0009329E">
        <w:rPr>
          <w:rFonts w:ascii="Times New Roman" w:hAnsi="Times New Roman" w:cs="Times New Roman"/>
          <w:sz w:val="24"/>
          <w:szCs w:val="24"/>
        </w:rPr>
        <w:t>вопросы по непонятому материалу</w:t>
      </w:r>
      <w:r w:rsidR="00733FB7" w:rsidRPr="0009329E">
        <w:rPr>
          <w:rFonts w:ascii="Times New Roman" w:hAnsi="Times New Roman" w:cs="Times New Roman"/>
          <w:sz w:val="24"/>
          <w:szCs w:val="24"/>
        </w:rPr>
        <w:t>, чтобы задать их во время  консультации.</w:t>
      </w:r>
    </w:p>
    <w:p w:rsidR="0099298E" w:rsidRPr="0009329E" w:rsidRDefault="0099298E" w:rsidP="00E2514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9329E">
        <w:rPr>
          <w:rFonts w:ascii="Times New Roman" w:hAnsi="Times New Roman" w:cs="Times New Roman"/>
          <w:sz w:val="24"/>
          <w:szCs w:val="24"/>
        </w:rPr>
        <w:t>Темы, выделенные курсивом предлагаются</w:t>
      </w:r>
      <w:proofErr w:type="gramEnd"/>
      <w:r w:rsidRPr="0009329E">
        <w:rPr>
          <w:rFonts w:ascii="Times New Roman" w:hAnsi="Times New Roman" w:cs="Times New Roman"/>
          <w:sz w:val="24"/>
          <w:szCs w:val="24"/>
        </w:rPr>
        <w:t xml:space="preserve"> для чтения.</w:t>
      </w:r>
    </w:p>
    <w:p w:rsidR="00CF5479" w:rsidRPr="0009329E" w:rsidRDefault="00CF5479" w:rsidP="000D175E">
      <w:pPr>
        <w:ind w:left="360"/>
        <w:rPr>
          <w:rStyle w:val="a7"/>
          <w:rFonts w:ascii="Times New Roman" w:hAnsi="Times New Roman" w:cs="Times New Roman"/>
          <w:sz w:val="24"/>
          <w:szCs w:val="24"/>
        </w:rPr>
      </w:pPr>
      <w:r w:rsidRPr="0009329E">
        <w:rPr>
          <w:rFonts w:ascii="Times New Roman" w:hAnsi="Times New Roman" w:cs="Times New Roman"/>
          <w:sz w:val="24"/>
          <w:szCs w:val="24"/>
        </w:rPr>
        <w:t>Адрес электронной почт</w:t>
      </w:r>
      <w:r w:rsidR="006D6EC0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Pr="00093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329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96679" w:rsidRPr="00C966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val="en-US" w:eastAsia="ru-RU"/>
          </w:rPr>
          <w:t>lumaeva</w:t>
        </w:r>
        <w:r w:rsidR="00C96679" w:rsidRPr="00C966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eastAsia="ru-RU"/>
          </w:rPr>
          <w:t>@</w:t>
        </w:r>
        <w:r w:rsidR="00C96679" w:rsidRPr="00C966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val="en-US" w:eastAsia="ru-RU"/>
          </w:rPr>
          <w:t>mail</w:t>
        </w:r>
        <w:r w:rsidR="00C96679" w:rsidRPr="00C966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eastAsia="ru-RU"/>
          </w:rPr>
          <w:t>.</w:t>
        </w:r>
        <w:r w:rsidR="00C96679" w:rsidRPr="00C9667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val="en-US" w:eastAsia="ru-RU"/>
          </w:rPr>
          <w:t>ru</w:t>
        </w:r>
      </w:hyperlink>
      <w:r w:rsidR="0009329E" w:rsidRPr="000932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9329E" w:rsidRPr="00093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D175E" w:rsidRDefault="000D175E" w:rsidP="000D175E">
      <w:pPr>
        <w:ind w:left="360"/>
        <w:rPr>
          <w:rStyle w:val="a7"/>
          <w:rFonts w:ascii="Times New Roman" w:hAnsi="Times New Roman" w:cs="Times New Roman"/>
          <w:sz w:val="24"/>
          <w:szCs w:val="24"/>
        </w:rPr>
      </w:pPr>
    </w:p>
    <w:p w:rsidR="0009329E" w:rsidRPr="0009329E" w:rsidRDefault="0009329E" w:rsidP="000D175E">
      <w:pPr>
        <w:ind w:left="360"/>
        <w:rPr>
          <w:rStyle w:val="a7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4"/>
        <w:gridCol w:w="1832"/>
        <w:gridCol w:w="8018"/>
        <w:gridCol w:w="4532"/>
      </w:tblGrid>
      <w:tr w:rsidR="008F5A03" w:rsidRPr="0009329E" w:rsidTr="006D4B90">
        <w:tc>
          <w:tcPr>
            <w:tcW w:w="1134" w:type="dxa"/>
            <w:vAlign w:val="center"/>
          </w:tcPr>
          <w:p w:rsidR="0017361F" w:rsidRPr="0009329E" w:rsidRDefault="0017361F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134" w:type="dxa"/>
            <w:vAlign w:val="center"/>
          </w:tcPr>
          <w:p w:rsidR="0017361F" w:rsidRPr="0009329E" w:rsidRDefault="0017361F" w:rsidP="00F153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5" w:type="dxa"/>
            <w:vAlign w:val="center"/>
          </w:tcPr>
          <w:p w:rsidR="0017361F" w:rsidRPr="0009329E" w:rsidRDefault="0017361F" w:rsidP="006D4B9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99298E" w:rsidRPr="00093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0CD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проводится консультация и контроль.</w:t>
            </w:r>
          </w:p>
        </w:tc>
        <w:tc>
          <w:tcPr>
            <w:tcW w:w="4733" w:type="dxa"/>
            <w:vAlign w:val="center"/>
          </w:tcPr>
          <w:p w:rsidR="0017361F" w:rsidRPr="0009329E" w:rsidRDefault="0017361F" w:rsidP="00F153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  <w:r w:rsidR="009D631F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проведения занятия.</w:t>
            </w:r>
          </w:p>
        </w:tc>
      </w:tr>
      <w:tr w:rsidR="006E7CF9" w:rsidRPr="0009329E" w:rsidTr="006D4B90">
        <w:tc>
          <w:tcPr>
            <w:tcW w:w="1134" w:type="dxa"/>
            <w:vAlign w:val="center"/>
          </w:tcPr>
          <w:p w:rsidR="006E7CF9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7CF9" w:rsidRPr="0009329E" w:rsidRDefault="006E7CF9" w:rsidP="00F1533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8505" w:type="dxa"/>
            <w:vAlign w:val="center"/>
          </w:tcPr>
          <w:p w:rsidR="006E7CF9" w:rsidRDefault="006E7CF9" w:rsidP="006E7CF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Что изучает физика. Наблюдения и опыты. Физические величины. Измерение физических величин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CF9" w:rsidRPr="0009329E" w:rsidRDefault="006E7CF9" w:rsidP="006E7CF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Align w:val="center"/>
          </w:tcPr>
          <w:p w:rsidR="006E7CF9" w:rsidRPr="0009329E" w:rsidRDefault="006E7CF9" w:rsidP="006E7CF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параграфов), Упр. 1 (стр.10)</w:t>
            </w:r>
          </w:p>
        </w:tc>
      </w:tr>
      <w:tr w:rsidR="008F5A03" w:rsidRPr="0009329E" w:rsidTr="001223CE">
        <w:trPr>
          <w:trHeight w:val="1942"/>
        </w:trPr>
        <w:tc>
          <w:tcPr>
            <w:tcW w:w="1134" w:type="dxa"/>
            <w:vAlign w:val="center"/>
          </w:tcPr>
          <w:p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24D1" w:rsidRPr="0009329E" w:rsidRDefault="00DC25A2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7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5" w:type="dxa"/>
            <w:vAlign w:val="center"/>
          </w:tcPr>
          <w:p w:rsidR="00EB24D1" w:rsidRPr="0009329E" w:rsidRDefault="00EB24D1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 Диффузия в газах, жидкостях и твердых телах. Взаимное притяжение и отталкивание молекул.</w:t>
            </w:r>
          </w:p>
          <w:p w:rsidR="00EB24D1" w:rsidRPr="0009329E" w:rsidRDefault="00EB24D1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Три состояния вещества. Различие в молекулярном строении твердых тел, жидкостей и газов. 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Кратковременная проверочная работа.</w:t>
            </w:r>
          </w:p>
        </w:tc>
        <w:tc>
          <w:tcPr>
            <w:tcW w:w="4733" w:type="dxa"/>
          </w:tcPr>
          <w:p w:rsidR="00EB24D1" w:rsidRPr="0009329E" w:rsidRDefault="00EB24D1" w:rsidP="00B851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1.§ 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-12</w:t>
            </w:r>
            <w:r w:rsidR="00E17E32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после параграфов), Упр. 2 </w:t>
            </w:r>
            <w:proofErr w:type="gramStart"/>
            <w:r w:rsidR="00E17E32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17E32" w:rsidRPr="0009329E">
              <w:rPr>
                <w:rFonts w:ascii="Times New Roman" w:hAnsi="Times New Roman" w:cs="Times New Roman"/>
                <w:sz w:val="24"/>
                <w:szCs w:val="24"/>
              </w:rPr>
              <w:t>стр.26), задание 3 (стр.29)</w:t>
            </w:r>
          </w:p>
          <w:p w:rsidR="00EB24D1" w:rsidRPr="0009329E" w:rsidRDefault="00EB24D1" w:rsidP="007D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D1" w:rsidRPr="0009329E" w:rsidRDefault="00EB24D1" w:rsidP="007D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6E7CF9" w:rsidP="002A47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24D1" w:rsidRPr="0009329E" w:rsidRDefault="00FB378C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5" w:type="dxa"/>
            <w:vAlign w:val="center"/>
          </w:tcPr>
          <w:p w:rsidR="00EB24D1" w:rsidRPr="0009329E" w:rsidRDefault="00EB24D1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 Скорость. Единицы скорости. Расчет пути и времени движения.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</w:tc>
        <w:tc>
          <w:tcPr>
            <w:tcW w:w="4733" w:type="dxa"/>
          </w:tcPr>
          <w:p w:rsidR="00EB24D1" w:rsidRPr="0009329E" w:rsidRDefault="00EB24D1" w:rsidP="00BE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13 - 16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(вопросы после параграфов), Упр.3 (стр.32), Упр.4 (стр.38), Упр. 5 (стр.39)</w:t>
            </w:r>
          </w:p>
          <w:p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287656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EB24D1" w:rsidRPr="00287656" w:rsidRDefault="00FB378C" w:rsidP="00CB5D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EB24D1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05" w:type="dxa"/>
            <w:vAlign w:val="center"/>
          </w:tcPr>
          <w:p w:rsidR="00EB24D1" w:rsidRPr="00287656" w:rsidRDefault="00EB24D1" w:rsidP="006D4B9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E30FA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«Введение в физику</w:t>
            </w:r>
            <w:r w:rsidR="008F5A03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 Первоначальные сведения о строении вещества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3" w:type="dxa"/>
          </w:tcPr>
          <w:p w:rsidR="00EB24D1" w:rsidRPr="0009329E" w:rsidRDefault="008F5A03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 1-12</w:t>
            </w: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B24D1" w:rsidRPr="0009329E" w:rsidRDefault="00FB378C" w:rsidP="00FB37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  <w:vAlign w:val="center"/>
          </w:tcPr>
          <w:p w:rsidR="00EB24D1" w:rsidRPr="0009329E" w:rsidRDefault="00EB24D1" w:rsidP="008A15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Явление инерции.</w:t>
            </w:r>
            <w:r w:rsidR="0099298E"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Взаимодействие тел. Масса тела. Единицы массы. Измерение массы тела на весах. Плотность вещества. Расчет массы и объема тела по его плотности</w:t>
            </w:r>
            <w:r w:rsidR="008A1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15BA" w:rsidRPr="008A15BA">
              <w:rPr>
                <w:rFonts w:ascii="Times New Roman" w:hAnsi="Times New Roman" w:cs="Times New Roman"/>
                <w:b/>
                <w:sz w:val="24"/>
                <w:szCs w:val="24"/>
              </w:rPr>
              <w:t>Кратковременная проверочная работа «Плотность вещества»</w:t>
            </w:r>
          </w:p>
        </w:tc>
        <w:tc>
          <w:tcPr>
            <w:tcW w:w="4733" w:type="dxa"/>
          </w:tcPr>
          <w:p w:rsidR="00EB24D1" w:rsidRPr="0009329E" w:rsidRDefault="00EB24D1" w:rsidP="002A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17 -22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, Упр.6 </w:t>
            </w:r>
            <w:proofErr w:type="gramStart"/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стр.46), Упр.7 (стр.52), Упр.8 (стр.54)</w:t>
            </w:r>
          </w:p>
          <w:p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24D1" w:rsidRPr="0009329E" w:rsidRDefault="00FB378C" w:rsidP="00FC441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5" w:type="dxa"/>
            <w:vAlign w:val="center"/>
          </w:tcPr>
          <w:p w:rsidR="00EB24D1" w:rsidRPr="006E7CF9" w:rsidRDefault="00EB24D1" w:rsidP="002A47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Сила. Явление тяготения. Сила тяжести. Сила упругости. Закон Гука. Вес тела. Единицы силы. Связь между силой тяжести и массой тела.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двух сил, направленных по одной прямой.</w:t>
            </w:r>
            <w:r w:rsidR="000D175E"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Трение скольжения. Трение покоя.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Трение в природе и технике.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</w:tc>
        <w:tc>
          <w:tcPr>
            <w:tcW w:w="4733" w:type="dxa"/>
          </w:tcPr>
          <w:p w:rsidR="00EB24D1" w:rsidRPr="0009329E" w:rsidRDefault="00EB24D1" w:rsidP="002A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23 -32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, Упр.9(стр.64), Упр.10 (стр.67), Упр.11 (стр.70)</w:t>
            </w:r>
          </w:p>
          <w:p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287656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B24D1" w:rsidRPr="00287656" w:rsidRDefault="00FB378C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B24D1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B24D1" w:rsidRPr="00287656" w:rsidRDefault="00EE30FA" w:rsidP="00EE3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«Взаимодействие тел»</w:t>
            </w:r>
          </w:p>
        </w:tc>
        <w:tc>
          <w:tcPr>
            <w:tcW w:w="4733" w:type="dxa"/>
          </w:tcPr>
          <w:p w:rsidR="00EB24D1" w:rsidRPr="0009329E" w:rsidRDefault="008F5A03" w:rsidP="002A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§13-32</w:t>
            </w: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B24D1" w:rsidRPr="0009329E" w:rsidRDefault="00A46114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5" w:type="dxa"/>
            <w:vAlign w:val="center"/>
          </w:tcPr>
          <w:p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 Способы уменьшения и увеличения давления.</w:t>
            </w:r>
          </w:p>
          <w:p w:rsidR="00EB24D1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Давление газа. Закон Паскаля.</w:t>
            </w:r>
          </w:p>
        </w:tc>
        <w:tc>
          <w:tcPr>
            <w:tcW w:w="4733" w:type="dxa"/>
          </w:tcPr>
          <w:p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33 -36</w:t>
            </w:r>
            <w:r w:rsidR="008F5A03" w:rsidRPr="0009329E">
              <w:rPr>
                <w:rFonts w:ascii="Times New Roman" w:hAnsi="Times New Roman" w:cs="Times New Roman"/>
                <w:sz w:val="24"/>
                <w:szCs w:val="24"/>
              </w:rPr>
              <w:t>, Упр.12 (стр.80), Упр.13 (стр.82), Упр.14(стр.88)</w:t>
            </w:r>
          </w:p>
          <w:p w:rsidR="00EB24D1" w:rsidRPr="0009329E" w:rsidRDefault="00EB24D1" w:rsidP="008F5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B24D1" w:rsidRPr="0009329E" w:rsidRDefault="00A46114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vAlign w:val="center"/>
          </w:tcPr>
          <w:p w:rsidR="00EB24D1" w:rsidRDefault="00EE30FA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 Сообщающиеся сосуды.</w:t>
            </w:r>
            <w:r w:rsidR="006717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  <w:p w:rsidR="008A15BA" w:rsidRPr="0009329E" w:rsidRDefault="008A15BA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37 – 39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>, Упр.15 (стр.92), Упр.16 (стр.95)</w:t>
            </w:r>
          </w:p>
          <w:p w:rsidR="00EB24D1" w:rsidRPr="0009329E" w:rsidRDefault="00EB24D1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6E7CF9" w:rsidP="00040C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B24D1" w:rsidRPr="0009329E" w:rsidRDefault="00A46114" w:rsidP="00FB378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5" w:type="dxa"/>
            <w:vAlign w:val="center"/>
          </w:tcPr>
          <w:p w:rsidR="00EB24D1" w:rsidRDefault="00EE30FA" w:rsidP="006D4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Вес воздуха. Атмосферное давление. Измерение атмосферного давления. Опыт Торричелли. Барометр - анероид. Атмосферное давление на различных высотах. Манометры.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Поршневой жидкостный насос. Гидравлический пресс.</w:t>
            </w:r>
          </w:p>
          <w:p w:rsidR="008A15BA" w:rsidRPr="008A15BA" w:rsidRDefault="008A15BA" w:rsidP="006D4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5B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«Давление твердых тел, жидкостей и газов»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33" w:type="dxa"/>
          </w:tcPr>
          <w:p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40 -47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, Упр.17 </w:t>
            </w:r>
            <w:proofErr w:type="gramStart"/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>стр.98), задание 10 (1) стр.98, Упр.18 (стр.100), Упр.19 (стр.103-104), Упр.20 (стр.106), Упр.21 (стр.107), Упр.23(2)(стр.113)</w:t>
            </w:r>
          </w:p>
          <w:p w:rsidR="00EB24D1" w:rsidRPr="0009329E" w:rsidRDefault="00EB24D1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EB24D1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B24D1" w:rsidRPr="0009329E" w:rsidRDefault="00A46114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24D1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B24D1" w:rsidRPr="006E7CF9" w:rsidRDefault="00EE30FA" w:rsidP="006D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 Архимедова сила. Плавание тел.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 судов. Воздухоплавание.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</w:tc>
        <w:tc>
          <w:tcPr>
            <w:tcW w:w="4733" w:type="dxa"/>
          </w:tcPr>
          <w:p w:rsidR="00EE30FA" w:rsidRPr="0009329E" w:rsidRDefault="00EE30FA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48 – 52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>, Упр.24 (стр.119-120), Упр.25 (стр.122-123), Упр. 26(стр.125), Упр.27 (стр.128)</w:t>
            </w:r>
          </w:p>
          <w:p w:rsidR="00EB24D1" w:rsidRPr="0009329E" w:rsidRDefault="00EB24D1" w:rsidP="00EE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287656" w:rsidRDefault="00EB24D1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24D1" w:rsidRPr="00287656" w:rsidRDefault="00A46114" w:rsidP="0029304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8505" w:type="dxa"/>
            <w:vAlign w:val="center"/>
          </w:tcPr>
          <w:p w:rsidR="00EB24D1" w:rsidRPr="00287656" w:rsidRDefault="00EE30FA" w:rsidP="00EE3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«Давление твердых тел, жидкостей и газов»</w:t>
            </w:r>
          </w:p>
        </w:tc>
        <w:tc>
          <w:tcPr>
            <w:tcW w:w="4733" w:type="dxa"/>
          </w:tcPr>
          <w:p w:rsidR="00EB24D1" w:rsidRPr="0009329E" w:rsidRDefault="00B109AA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§33-52</w:t>
            </w:r>
          </w:p>
        </w:tc>
      </w:tr>
      <w:tr w:rsidR="008F5A03" w:rsidRPr="0009329E" w:rsidTr="00484DCA">
        <w:trPr>
          <w:trHeight w:val="1942"/>
        </w:trPr>
        <w:tc>
          <w:tcPr>
            <w:tcW w:w="1134" w:type="dxa"/>
            <w:vAlign w:val="center"/>
          </w:tcPr>
          <w:p w:rsidR="00C63A8F" w:rsidRPr="0009329E" w:rsidRDefault="00C63A8F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63A8F" w:rsidRPr="0009329E" w:rsidRDefault="00A46114" w:rsidP="00E126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3A8F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3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C63A8F" w:rsidRPr="0009329E" w:rsidRDefault="00C63A8F" w:rsidP="006D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 Простые механизмы. Рычаг. Блок.</w:t>
            </w:r>
          </w:p>
          <w:p w:rsidR="00C63A8F" w:rsidRPr="0009329E" w:rsidRDefault="00C63A8F" w:rsidP="006D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Условие равновесия рычага. Применение закона равновесия рычага к блоку. </w:t>
            </w:r>
            <w:r w:rsidRPr="0009329E">
              <w:rPr>
                <w:rFonts w:ascii="Times New Roman" w:hAnsi="Times New Roman" w:cs="Times New Roman"/>
                <w:i/>
                <w:sz w:val="24"/>
                <w:szCs w:val="24"/>
              </w:rPr>
              <w:t>Рычаги в технике, быту и природе.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 "Золотое правило механики". Коэффициент полезного действия механизма.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работа.</w:t>
            </w:r>
          </w:p>
        </w:tc>
        <w:tc>
          <w:tcPr>
            <w:tcW w:w="4733" w:type="dxa"/>
          </w:tcPr>
          <w:p w:rsidR="00C63A8F" w:rsidRPr="0009329E" w:rsidRDefault="00C6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1.§ 53 – 60</w:t>
            </w:r>
            <w:r w:rsidR="00B109AA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, Упр.28 (стр.131), Упр.29 (стр.135), Упр.30 (стр.144), </w:t>
            </w:r>
            <w:r w:rsidR="000D175E" w:rsidRPr="0009329E">
              <w:rPr>
                <w:rFonts w:ascii="Times New Roman" w:hAnsi="Times New Roman" w:cs="Times New Roman"/>
                <w:sz w:val="24"/>
                <w:szCs w:val="24"/>
              </w:rPr>
              <w:t>Упр.31 (стр.149)</w:t>
            </w:r>
          </w:p>
          <w:p w:rsidR="00C63A8F" w:rsidRPr="0009329E" w:rsidRDefault="00C63A8F" w:rsidP="00B10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09329E" w:rsidRDefault="00C63A8F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24D1" w:rsidRPr="0009329E" w:rsidRDefault="00A46114" w:rsidP="0029304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A8F" w:rsidRPr="00093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B24D1" w:rsidRPr="0009329E" w:rsidRDefault="00EB24D1" w:rsidP="008A15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Энергия. Виды энергии. Превращение одного вида механической энергии в </w:t>
            </w:r>
            <w:r w:rsidRPr="000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другой. Закон сохранения энергии.</w:t>
            </w:r>
            <w:r w:rsidR="008A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5BA" w:rsidRPr="008A15B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«Механическая работа. Простые механизмы. КПД».</w:t>
            </w:r>
          </w:p>
        </w:tc>
        <w:tc>
          <w:tcPr>
            <w:tcW w:w="4733" w:type="dxa"/>
          </w:tcPr>
          <w:p w:rsidR="00EB24D1" w:rsidRPr="0009329E" w:rsidRDefault="00EB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1.§ 60 – 63</w:t>
            </w:r>
            <w:r w:rsidR="000D175E" w:rsidRPr="0009329E">
              <w:rPr>
                <w:rFonts w:ascii="Times New Roman" w:hAnsi="Times New Roman" w:cs="Times New Roman"/>
                <w:sz w:val="24"/>
                <w:szCs w:val="24"/>
              </w:rPr>
              <w:t xml:space="preserve">, Упр.32 9стр.156), </w:t>
            </w:r>
            <w:r w:rsidR="000D175E" w:rsidRPr="000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Упр.33(стр.158)</w:t>
            </w:r>
            <w:proofErr w:type="gramEnd"/>
          </w:p>
          <w:p w:rsidR="00EB24D1" w:rsidRPr="0009329E" w:rsidRDefault="00EB24D1" w:rsidP="000D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7C1676" w:rsidRPr="0009329E" w:rsidRDefault="007C1676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C1676" w:rsidRPr="0009329E" w:rsidRDefault="00A46114" w:rsidP="00A4611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C1676" w:rsidRPr="000932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7C1676" w:rsidRPr="0009329E" w:rsidRDefault="007C1676" w:rsidP="006D4B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6E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CF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Кратковременная проверочная работа по решению качественных задач.</w:t>
            </w:r>
          </w:p>
        </w:tc>
        <w:tc>
          <w:tcPr>
            <w:tcW w:w="4733" w:type="dxa"/>
          </w:tcPr>
          <w:p w:rsidR="007C1676" w:rsidRPr="0009329E" w:rsidRDefault="000D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Задание из дидактических материалов (выдает учитель)</w:t>
            </w:r>
          </w:p>
        </w:tc>
      </w:tr>
      <w:tr w:rsidR="008F5A03" w:rsidRPr="0009329E" w:rsidTr="006D4B90">
        <w:tc>
          <w:tcPr>
            <w:tcW w:w="1134" w:type="dxa"/>
            <w:vAlign w:val="center"/>
          </w:tcPr>
          <w:p w:rsidR="00EB24D1" w:rsidRPr="00287656" w:rsidRDefault="00B366D3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7C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B24D1" w:rsidRPr="00287656" w:rsidRDefault="00A46114" w:rsidP="0029304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63A8F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EB24D1" w:rsidRPr="00287656" w:rsidRDefault="00EB24D1" w:rsidP="008A15B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E30FA"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«Механическая работа. </w:t>
            </w:r>
            <w:r w:rsidR="008A15BA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  <w:r w:rsidRPr="00287656">
              <w:rPr>
                <w:rFonts w:ascii="Times New Roman" w:hAnsi="Times New Roman" w:cs="Times New Roman"/>
                <w:b/>
                <w:sz w:val="24"/>
                <w:szCs w:val="24"/>
              </w:rPr>
              <w:t>. Энергия».</w:t>
            </w:r>
          </w:p>
        </w:tc>
        <w:tc>
          <w:tcPr>
            <w:tcW w:w="4733" w:type="dxa"/>
          </w:tcPr>
          <w:p w:rsidR="00EB24D1" w:rsidRPr="0009329E" w:rsidRDefault="000D175E" w:rsidP="00B851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Повторить §53-63</w:t>
            </w:r>
          </w:p>
        </w:tc>
      </w:tr>
      <w:tr w:rsidR="006E7CF9" w:rsidRPr="0009329E" w:rsidTr="006D4B90">
        <w:tc>
          <w:tcPr>
            <w:tcW w:w="1134" w:type="dxa"/>
            <w:vAlign w:val="center"/>
          </w:tcPr>
          <w:p w:rsidR="006E7CF9" w:rsidRPr="006E7CF9" w:rsidRDefault="006E7CF9" w:rsidP="006E7CF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E7CF9" w:rsidRPr="006E7CF9" w:rsidRDefault="00A46114" w:rsidP="0029304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bookmarkStart w:id="0" w:name="_GoBack"/>
            <w:bookmarkEnd w:id="0"/>
          </w:p>
        </w:tc>
        <w:tc>
          <w:tcPr>
            <w:tcW w:w="8505" w:type="dxa"/>
            <w:vAlign w:val="center"/>
          </w:tcPr>
          <w:p w:rsidR="006E7CF9" w:rsidRPr="006E7CF9" w:rsidRDefault="006E7CF9" w:rsidP="008A15B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вопросов курса 7 класса</w:t>
            </w:r>
          </w:p>
        </w:tc>
        <w:tc>
          <w:tcPr>
            <w:tcW w:w="4733" w:type="dxa"/>
          </w:tcPr>
          <w:p w:rsidR="006E7CF9" w:rsidRPr="0009329E" w:rsidRDefault="001D191F" w:rsidP="00B8514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9E">
              <w:rPr>
                <w:rFonts w:ascii="Times New Roman" w:hAnsi="Times New Roman" w:cs="Times New Roman"/>
                <w:sz w:val="24"/>
                <w:szCs w:val="24"/>
              </w:rPr>
              <w:t>Задание из дидактических материалов (выдает учитель)</w:t>
            </w:r>
          </w:p>
        </w:tc>
      </w:tr>
    </w:tbl>
    <w:p w:rsidR="0017361F" w:rsidRPr="0009329E" w:rsidRDefault="0017361F" w:rsidP="00F153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87B14" w:rsidRPr="0009329E" w:rsidRDefault="00887B14" w:rsidP="00F15335">
      <w:pPr>
        <w:rPr>
          <w:rFonts w:ascii="Times New Roman" w:hAnsi="Times New Roman" w:cs="Times New Roman"/>
          <w:i/>
          <w:sz w:val="24"/>
          <w:szCs w:val="24"/>
        </w:rPr>
      </w:pPr>
      <w:r w:rsidRPr="0009329E">
        <w:rPr>
          <w:rFonts w:ascii="Times New Roman" w:hAnsi="Times New Roman" w:cs="Times New Roman"/>
          <w:i/>
          <w:sz w:val="24"/>
          <w:szCs w:val="24"/>
        </w:rPr>
        <w:t xml:space="preserve">Учитель физики: </w:t>
      </w:r>
      <w:proofErr w:type="spellStart"/>
      <w:r w:rsidR="0018435A">
        <w:rPr>
          <w:rFonts w:ascii="Times New Roman" w:hAnsi="Times New Roman" w:cs="Times New Roman"/>
          <w:i/>
          <w:sz w:val="24"/>
          <w:szCs w:val="24"/>
        </w:rPr>
        <w:t>Маева</w:t>
      </w:r>
      <w:proofErr w:type="spellEnd"/>
      <w:r w:rsidR="0018435A">
        <w:rPr>
          <w:rFonts w:ascii="Times New Roman" w:hAnsi="Times New Roman" w:cs="Times New Roman"/>
          <w:i/>
          <w:sz w:val="24"/>
          <w:szCs w:val="24"/>
        </w:rPr>
        <w:t xml:space="preserve"> Любовь Юрьевна</w:t>
      </w:r>
      <w:r w:rsidRPr="0009329E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87B14" w:rsidRPr="0009329E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90179"/>
    <w:multiLevelType w:val="hybridMultilevel"/>
    <w:tmpl w:val="A058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26D8"/>
    <w:multiLevelType w:val="hybridMultilevel"/>
    <w:tmpl w:val="5FF80E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14D"/>
    <w:rsid w:val="00040C93"/>
    <w:rsid w:val="00082B3A"/>
    <w:rsid w:val="0009329E"/>
    <w:rsid w:val="000D175E"/>
    <w:rsid w:val="000E4424"/>
    <w:rsid w:val="00117F69"/>
    <w:rsid w:val="00121323"/>
    <w:rsid w:val="001476C8"/>
    <w:rsid w:val="0017361F"/>
    <w:rsid w:val="0018435A"/>
    <w:rsid w:val="001851C7"/>
    <w:rsid w:val="00186107"/>
    <w:rsid w:val="001C6565"/>
    <w:rsid w:val="001D191F"/>
    <w:rsid w:val="00287656"/>
    <w:rsid w:val="0029304E"/>
    <w:rsid w:val="002B2A5C"/>
    <w:rsid w:val="002E1530"/>
    <w:rsid w:val="002E472E"/>
    <w:rsid w:val="00384EA9"/>
    <w:rsid w:val="004A24D9"/>
    <w:rsid w:val="004A37C5"/>
    <w:rsid w:val="00561ED0"/>
    <w:rsid w:val="00575FA3"/>
    <w:rsid w:val="00576CF7"/>
    <w:rsid w:val="005E5B90"/>
    <w:rsid w:val="00655CB4"/>
    <w:rsid w:val="0065782E"/>
    <w:rsid w:val="006717D5"/>
    <w:rsid w:val="006D4B90"/>
    <w:rsid w:val="006D6EC0"/>
    <w:rsid w:val="006E7CF9"/>
    <w:rsid w:val="00733FB7"/>
    <w:rsid w:val="0079620E"/>
    <w:rsid w:val="007C1676"/>
    <w:rsid w:val="007D4017"/>
    <w:rsid w:val="007F60F9"/>
    <w:rsid w:val="008610DA"/>
    <w:rsid w:val="00887B14"/>
    <w:rsid w:val="008A15BA"/>
    <w:rsid w:val="008B0433"/>
    <w:rsid w:val="008F5A03"/>
    <w:rsid w:val="0097709C"/>
    <w:rsid w:val="0099298E"/>
    <w:rsid w:val="009D15F6"/>
    <w:rsid w:val="009D631F"/>
    <w:rsid w:val="009F3ED4"/>
    <w:rsid w:val="00A46114"/>
    <w:rsid w:val="00B109AA"/>
    <w:rsid w:val="00B366D3"/>
    <w:rsid w:val="00B8514D"/>
    <w:rsid w:val="00BB49AB"/>
    <w:rsid w:val="00BE2083"/>
    <w:rsid w:val="00BE528B"/>
    <w:rsid w:val="00C56481"/>
    <w:rsid w:val="00C63A8F"/>
    <w:rsid w:val="00C6543D"/>
    <w:rsid w:val="00C763DC"/>
    <w:rsid w:val="00C932F1"/>
    <w:rsid w:val="00C96679"/>
    <w:rsid w:val="00CB5D48"/>
    <w:rsid w:val="00CD45B4"/>
    <w:rsid w:val="00CF5479"/>
    <w:rsid w:val="00D360FC"/>
    <w:rsid w:val="00D46FFD"/>
    <w:rsid w:val="00D82C97"/>
    <w:rsid w:val="00DA7D83"/>
    <w:rsid w:val="00DB4887"/>
    <w:rsid w:val="00DC25A2"/>
    <w:rsid w:val="00DF4EFC"/>
    <w:rsid w:val="00E12641"/>
    <w:rsid w:val="00E17E32"/>
    <w:rsid w:val="00E236AB"/>
    <w:rsid w:val="00E25145"/>
    <w:rsid w:val="00E459D2"/>
    <w:rsid w:val="00E65F33"/>
    <w:rsid w:val="00EB24D1"/>
    <w:rsid w:val="00EC222A"/>
    <w:rsid w:val="00EE30FA"/>
    <w:rsid w:val="00F06240"/>
    <w:rsid w:val="00F15335"/>
    <w:rsid w:val="00F70CDA"/>
    <w:rsid w:val="00FB378C"/>
    <w:rsid w:val="00FC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624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6240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D82C9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0624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6240"/>
    <w:rPr>
      <w:color w:val="800080" w:themeColor="followed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D82C9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76;&#1086;&#1082;&#1091;&#1084;&#1077;&#1085;&#1090;&#1099;\&#1096;&#1082;&#1086;&#1083;&#1072;%202015-2016\madamolgabelyaeva2009@yand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4DE9AE-DC8D-4E04-B269-1B1D2788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3</cp:revision>
  <cp:lastPrinted>2019-09-03T13:21:00Z</cp:lastPrinted>
  <dcterms:created xsi:type="dcterms:W3CDTF">2019-09-03T13:25:00Z</dcterms:created>
  <dcterms:modified xsi:type="dcterms:W3CDTF">2019-09-05T12:09:00Z</dcterms:modified>
</cp:coreProperties>
</file>