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F7" w:rsidRDefault="00A910F7">
      <w:pPr>
        <w:rPr>
          <w:rFonts w:ascii="Times New Roman" w:hAnsi="Times New Roman" w:cs="Times New Roman"/>
          <w:b/>
          <w:sz w:val="24"/>
          <w:szCs w:val="24"/>
        </w:rPr>
      </w:pPr>
      <w:r>
        <w:tab/>
      </w:r>
      <w:r>
        <w:tab/>
      </w:r>
      <w:r>
        <w:tab/>
      </w:r>
      <w:r>
        <w:tab/>
      </w:r>
      <w:r>
        <w:tab/>
      </w:r>
      <w:r w:rsidR="00E97DC4">
        <w:rPr>
          <w:rFonts w:ascii="Times New Roman" w:hAnsi="Times New Roman" w:cs="Times New Roman"/>
          <w:b/>
          <w:sz w:val="24"/>
          <w:szCs w:val="24"/>
        </w:rPr>
        <w:t>10</w:t>
      </w:r>
      <w:r w:rsidRPr="00A910F7">
        <w:rPr>
          <w:rFonts w:ascii="Times New Roman" w:hAnsi="Times New Roman" w:cs="Times New Roman"/>
          <w:b/>
          <w:sz w:val="24"/>
          <w:szCs w:val="24"/>
        </w:rPr>
        <w:t xml:space="preserve"> класс</w:t>
      </w:r>
    </w:p>
    <w:p w:rsidR="00A910F7" w:rsidRDefault="00FE77F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Немец</w:t>
      </w:r>
      <w:bookmarkStart w:id="0" w:name="_GoBack"/>
      <w:bookmarkEnd w:id="0"/>
      <w:r w:rsidR="00A910F7">
        <w:rPr>
          <w:rFonts w:ascii="Times New Roman" w:hAnsi="Times New Roman" w:cs="Times New Roman"/>
          <w:b/>
          <w:sz w:val="24"/>
          <w:szCs w:val="24"/>
        </w:rPr>
        <w:t>кий язык</w:t>
      </w:r>
    </w:p>
    <w:p w:rsidR="00A910F7" w:rsidRDefault="00A910F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Краткое описание </w:t>
      </w:r>
      <w:r w:rsidR="001F12D6">
        <w:rPr>
          <w:rFonts w:ascii="Times New Roman" w:hAnsi="Times New Roman" w:cs="Times New Roman"/>
          <w:b/>
          <w:sz w:val="24"/>
          <w:szCs w:val="24"/>
        </w:rPr>
        <w:t xml:space="preserve">дидактического материала для прохождения </w:t>
      </w:r>
      <w:proofErr w:type="gramStart"/>
      <w:r w:rsidR="001F12D6">
        <w:rPr>
          <w:rFonts w:ascii="Times New Roman" w:hAnsi="Times New Roman" w:cs="Times New Roman"/>
          <w:b/>
          <w:sz w:val="24"/>
          <w:szCs w:val="24"/>
        </w:rPr>
        <w:t>промежуточной</w:t>
      </w:r>
      <w:proofErr w:type="gramEnd"/>
      <w:r w:rsidR="001F12D6">
        <w:rPr>
          <w:rFonts w:ascii="Times New Roman" w:hAnsi="Times New Roman" w:cs="Times New Roman"/>
          <w:b/>
          <w:sz w:val="24"/>
          <w:szCs w:val="24"/>
        </w:rPr>
        <w:t xml:space="preserve"> </w:t>
      </w:r>
    </w:p>
    <w:p w:rsidR="001F12D6" w:rsidRPr="00A910F7" w:rsidRDefault="003065FE">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аттестации 2019 – 2020</w:t>
      </w:r>
      <w:r w:rsidR="001F12D6">
        <w:rPr>
          <w:rFonts w:ascii="Times New Roman" w:hAnsi="Times New Roman" w:cs="Times New Roman"/>
          <w:b/>
          <w:sz w:val="24"/>
          <w:szCs w:val="24"/>
        </w:rPr>
        <w:t xml:space="preserve"> учебного года</w:t>
      </w:r>
    </w:p>
    <w:tbl>
      <w:tblPr>
        <w:tblStyle w:val="a3"/>
        <w:tblW w:w="0" w:type="auto"/>
        <w:tblLook w:val="04A0"/>
      </w:tblPr>
      <w:tblGrid>
        <w:gridCol w:w="1242"/>
        <w:gridCol w:w="2552"/>
        <w:gridCol w:w="4447"/>
        <w:gridCol w:w="2747"/>
      </w:tblGrid>
      <w:tr w:rsidR="0072354D" w:rsidTr="001F12D6">
        <w:tc>
          <w:tcPr>
            <w:tcW w:w="1242" w:type="dxa"/>
          </w:tcPr>
          <w:p w:rsidR="001F12D6" w:rsidRDefault="001F12D6">
            <w:pPr>
              <w:rPr>
                <w:rFonts w:ascii="Times New Roman" w:hAnsi="Times New Roman" w:cs="Times New Roman"/>
                <w:b/>
                <w:sz w:val="24"/>
                <w:szCs w:val="24"/>
              </w:rPr>
            </w:pPr>
          </w:p>
          <w:p w:rsidR="00A910F7" w:rsidRDefault="008462BA">
            <w:pPr>
              <w:rPr>
                <w:rFonts w:ascii="Times New Roman" w:hAnsi="Times New Roman" w:cs="Times New Roman"/>
                <w:b/>
                <w:sz w:val="24"/>
                <w:szCs w:val="24"/>
              </w:rPr>
            </w:pPr>
            <w:r>
              <w:rPr>
                <w:rFonts w:ascii="Times New Roman" w:hAnsi="Times New Roman" w:cs="Times New Roman"/>
                <w:b/>
                <w:sz w:val="24"/>
                <w:szCs w:val="24"/>
              </w:rPr>
              <w:t>Учебный</w:t>
            </w:r>
          </w:p>
          <w:p w:rsidR="008462BA" w:rsidRPr="001F12D6" w:rsidRDefault="008462BA">
            <w:pPr>
              <w:rPr>
                <w:rFonts w:ascii="Times New Roman" w:hAnsi="Times New Roman" w:cs="Times New Roman"/>
                <w:b/>
                <w:sz w:val="24"/>
                <w:szCs w:val="24"/>
              </w:rPr>
            </w:pPr>
            <w:r>
              <w:rPr>
                <w:rFonts w:ascii="Times New Roman" w:hAnsi="Times New Roman" w:cs="Times New Roman"/>
                <w:b/>
                <w:sz w:val="24"/>
                <w:szCs w:val="24"/>
              </w:rPr>
              <w:t>период</w:t>
            </w:r>
          </w:p>
        </w:tc>
        <w:tc>
          <w:tcPr>
            <w:tcW w:w="2552" w:type="dxa"/>
          </w:tcPr>
          <w:p w:rsidR="00A910F7" w:rsidRPr="001F12D6" w:rsidRDefault="001F12D6">
            <w:pPr>
              <w:rPr>
                <w:rFonts w:ascii="Times New Roman" w:hAnsi="Times New Roman" w:cs="Times New Roman"/>
                <w:b/>
                <w:sz w:val="24"/>
                <w:szCs w:val="24"/>
              </w:rPr>
            </w:pPr>
            <w:r w:rsidRPr="001F12D6">
              <w:rPr>
                <w:rFonts w:ascii="Times New Roman" w:hAnsi="Times New Roman" w:cs="Times New Roman"/>
                <w:b/>
                <w:sz w:val="24"/>
                <w:szCs w:val="24"/>
              </w:rPr>
              <w:t>Содержание разделов</w:t>
            </w:r>
          </w:p>
          <w:p w:rsidR="001F12D6" w:rsidRDefault="001F12D6">
            <w:r>
              <w:rPr>
                <w:rFonts w:ascii="Times New Roman" w:hAnsi="Times New Roman" w:cs="Times New Roman"/>
                <w:b/>
                <w:sz w:val="24"/>
                <w:szCs w:val="24"/>
              </w:rPr>
              <w:t>у</w:t>
            </w:r>
            <w:r w:rsidRPr="001F12D6">
              <w:rPr>
                <w:rFonts w:ascii="Times New Roman" w:hAnsi="Times New Roman" w:cs="Times New Roman"/>
                <w:b/>
                <w:sz w:val="24"/>
                <w:szCs w:val="24"/>
              </w:rPr>
              <w:t>чебного пособия</w:t>
            </w:r>
          </w:p>
        </w:tc>
        <w:tc>
          <w:tcPr>
            <w:tcW w:w="4447" w:type="dxa"/>
          </w:tcPr>
          <w:p w:rsidR="00A910F7" w:rsidRPr="001F12D6" w:rsidRDefault="001F12D6">
            <w:pPr>
              <w:rPr>
                <w:rFonts w:ascii="Times New Roman" w:hAnsi="Times New Roman" w:cs="Times New Roman"/>
                <w:b/>
                <w:sz w:val="24"/>
                <w:szCs w:val="24"/>
              </w:rPr>
            </w:pPr>
            <w:r w:rsidRPr="001F12D6">
              <w:rPr>
                <w:rFonts w:ascii="Times New Roman" w:hAnsi="Times New Roman" w:cs="Times New Roman"/>
                <w:b/>
                <w:sz w:val="24"/>
                <w:szCs w:val="24"/>
              </w:rPr>
              <w:t>Виды учебной деятельности</w:t>
            </w:r>
          </w:p>
        </w:tc>
        <w:tc>
          <w:tcPr>
            <w:tcW w:w="2747" w:type="dxa"/>
          </w:tcPr>
          <w:p w:rsidR="00A910F7" w:rsidRPr="001F12D6" w:rsidRDefault="001F12D6">
            <w:pPr>
              <w:rPr>
                <w:rFonts w:ascii="Times New Roman" w:hAnsi="Times New Roman" w:cs="Times New Roman"/>
                <w:b/>
                <w:sz w:val="24"/>
                <w:szCs w:val="24"/>
              </w:rPr>
            </w:pPr>
            <w:r w:rsidRPr="001F12D6">
              <w:rPr>
                <w:rFonts w:ascii="Times New Roman" w:hAnsi="Times New Roman" w:cs="Times New Roman"/>
                <w:b/>
                <w:sz w:val="24"/>
                <w:szCs w:val="24"/>
              </w:rPr>
              <w:t>Приобретенные навыки и умения</w:t>
            </w:r>
          </w:p>
        </w:tc>
      </w:tr>
      <w:tr w:rsidR="0072354D" w:rsidTr="001F12D6">
        <w:tc>
          <w:tcPr>
            <w:tcW w:w="1242" w:type="dxa"/>
          </w:tcPr>
          <w:p w:rsidR="008462BA" w:rsidRDefault="008462BA">
            <w:pPr>
              <w:rPr>
                <w:rFonts w:ascii="Times New Roman" w:hAnsi="Times New Roman" w:cs="Times New Roman"/>
                <w:b/>
                <w:sz w:val="24"/>
                <w:szCs w:val="24"/>
              </w:rPr>
            </w:pPr>
            <w:r>
              <w:rPr>
                <w:rFonts w:ascii="Times New Roman" w:hAnsi="Times New Roman" w:cs="Times New Roman"/>
                <w:b/>
                <w:sz w:val="24"/>
                <w:szCs w:val="24"/>
              </w:rPr>
              <w:t>1 четверть</w:t>
            </w:r>
          </w:p>
        </w:tc>
        <w:tc>
          <w:tcPr>
            <w:tcW w:w="2552" w:type="dxa"/>
          </w:tcPr>
          <w:p w:rsidR="0077552B" w:rsidRPr="0077552B" w:rsidRDefault="0077552B" w:rsidP="0077552B">
            <w:pPr>
              <w:shd w:val="clear" w:color="auto" w:fill="E6E6FF"/>
              <w:snapToGrid w:val="0"/>
              <w:jc w:val="center"/>
              <w:rPr>
                <w:rFonts w:ascii="Times New Roman" w:hAnsi="Times New Roman" w:cs="Times New Roman"/>
                <w:b/>
                <w:sz w:val="24"/>
                <w:szCs w:val="24"/>
              </w:rPr>
            </w:pPr>
            <w:r w:rsidRPr="0077552B">
              <w:rPr>
                <w:rFonts w:ascii="Times New Roman" w:hAnsi="Times New Roman" w:cs="Times New Roman"/>
                <w:b/>
                <w:sz w:val="24"/>
                <w:szCs w:val="24"/>
              </w:rPr>
              <w:t>Летние каникулы. Свободное время. Счастье. Опасения и страхи современного человека.</w:t>
            </w:r>
          </w:p>
          <w:p w:rsidR="0077552B" w:rsidRDefault="0077552B" w:rsidP="0077552B">
            <w:pPr>
              <w:autoSpaceDE w:val="0"/>
              <w:autoSpaceDN w:val="0"/>
              <w:adjustRightInd w:val="0"/>
              <w:rPr>
                <w:rFonts w:ascii="Times New Roman" w:hAnsi="Times New Roman" w:cs="Times New Roman"/>
                <w:sz w:val="24"/>
                <w:szCs w:val="24"/>
              </w:rPr>
            </w:pPr>
          </w:p>
          <w:p w:rsidR="0077552B" w:rsidRPr="0077552B" w:rsidRDefault="0077552B" w:rsidP="007755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Pr="0077552B">
              <w:rPr>
                <w:rFonts w:ascii="Times New Roman" w:hAnsi="Times New Roman" w:cs="Times New Roman"/>
                <w:sz w:val="24"/>
                <w:szCs w:val="24"/>
              </w:rPr>
              <w:t>. Возможности отдыха летом.</w:t>
            </w:r>
          </w:p>
          <w:p w:rsidR="00C50030" w:rsidRDefault="0077552B" w:rsidP="0077552B">
            <w:pPr>
              <w:rPr>
                <w:rFonts w:ascii="Times New Roman" w:hAnsi="Times New Roman" w:cs="Times New Roman"/>
                <w:sz w:val="24"/>
                <w:szCs w:val="24"/>
              </w:rPr>
            </w:pPr>
            <w:r w:rsidRPr="0077552B">
              <w:rPr>
                <w:rFonts w:ascii="Times New Roman" w:hAnsi="Times New Roman" w:cs="Times New Roman"/>
                <w:sz w:val="24"/>
                <w:szCs w:val="24"/>
              </w:rPr>
              <w:t>2. Мои летние каникулы.</w:t>
            </w:r>
          </w:p>
          <w:p w:rsidR="0077552B" w:rsidRDefault="0077552B" w:rsidP="0077552B">
            <w:pPr>
              <w:rPr>
                <w:rFonts w:ascii="Times New Roman" w:hAnsi="Times New Roman" w:cs="Times New Roman"/>
                <w:sz w:val="24"/>
                <w:szCs w:val="24"/>
              </w:rPr>
            </w:pPr>
            <w:r>
              <w:rPr>
                <w:rFonts w:ascii="Times New Roman" w:hAnsi="Times New Roman" w:cs="Times New Roman"/>
                <w:sz w:val="24"/>
                <w:szCs w:val="24"/>
              </w:rPr>
              <w:t xml:space="preserve">3. </w:t>
            </w:r>
            <w:r w:rsidRPr="0077552B">
              <w:rPr>
                <w:rFonts w:ascii="Times New Roman" w:hAnsi="Times New Roman" w:cs="Times New Roman"/>
                <w:sz w:val="24"/>
                <w:szCs w:val="24"/>
              </w:rPr>
              <w:t>Где проводят немцы свой отпуск.</w:t>
            </w:r>
          </w:p>
          <w:p w:rsidR="0077552B" w:rsidRDefault="0077552B" w:rsidP="0077552B">
            <w:pPr>
              <w:rPr>
                <w:rFonts w:ascii="Times New Roman" w:hAnsi="Times New Roman" w:cs="Times New Roman"/>
                <w:sz w:val="24"/>
                <w:szCs w:val="24"/>
              </w:rPr>
            </w:pPr>
            <w:r>
              <w:rPr>
                <w:rFonts w:ascii="Times New Roman" w:hAnsi="Times New Roman" w:cs="Times New Roman"/>
                <w:sz w:val="24"/>
                <w:szCs w:val="24"/>
              </w:rPr>
              <w:t xml:space="preserve">4. </w:t>
            </w:r>
            <w:r w:rsidRPr="0077552B">
              <w:rPr>
                <w:rFonts w:ascii="Times New Roman" w:hAnsi="Times New Roman" w:cs="Times New Roman"/>
                <w:sz w:val="24"/>
                <w:szCs w:val="24"/>
              </w:rPr>
              <w:t>Отпуск без родителей.</w:t>
            </w:r>
          </w:p>
          <w:p w:rsidR="0077552B" w:rsidRDefault="0077552B" w:rsidP="0077552B">
            <w:pPr>
              <w:rPr>
                <w:sz w:val="24"/>
                <w:szCs w:val="24"/>
              </w:rPr>
            </w:pPr>
            <w:r>
              <w:rPr>
                <w:rFonts w:ascii="Times New Roman" w:hAnsi="Times New Roman" w:cs="Times New Roman"/>
                <w:sz w:val="24"/>
                <w:szCs w:val="24"/>
              </w:rPr>
              <w:t>5</w:t>
            </w:r>
            <w:r w:rsidRPr="0077552B">
              <w:rPr>
                <w:rFonts w:ascii="Times New Roman" w:hAnsi="Times New Roman" w:cs="Times New Roman"/>
                <w:sz w:val="24"/>
                <w:szCs w:val="24"/>
              </w:rPr>
              <w:t>. Язык молодёжи</w:t>
            </w:r>
            <w:r>
              <w:rPr>
                <w:sz w:val="24"/>
                <w:szCs w:val="24"/>
              </w:rPr>
              <w:t>.</w:t>
            </w:r>
          </w:p>
          <w:p w:rsidR="0077552B" w:rsidRDefault="0077552B" w:rsidP="0077552B">
            <w:pPr>
              <w:rPr>
                <w:rFonts w:ascii="Times New Roman" w:hAnsi="Times New Roman" w:cs="Times New Roman"/>
                <w:sz w:val="24"/>
                <w:szCs w:val="24"/>
              </w:rPr>
            </w:pPr>
            <w:r w:rsidRPr="006D48A7">
              <w:rPr>
                <w:sz w:val="24"/>
                <w:szCs w:val="24"/>
              </w:rPr>
              <w:t xml:space="preserve">6. </w:t>
            </w:r>
            <w:r w:rsidRPr="0077552B">
              <w:rPr>
                <w:rFonts w:ascii="Times New Roman" w:hAnsi="Times New Roman" w:cs="Times New Roman"/>
                <w:sz w:val="24"/>
                <w:szCs w:val="24"/>
              </w:rPr>
              <w:t>Отпускные</w:t>
            </w:r>
            <w:r w:rsidRPr="006D48A7">
              <w:rPr>
                <w:rFonts w:ascii="Times New Roman" w:hAnsi="Times New Roman" w:cs="Times New Roman"/>
                <w:sz w:val="24"/>
                <w:szCs w:val="24"/>
              </w:rPr>
              <w:t xml:space="preserve"> </w:t>
            </w:r>
            <w:r w:rsidRPr="0077552B">
              <w:rPr>
                <w:rFonts w:ascii="Times New Roman" w:hAnsi="Times New Roman" w:cs="Times New Roman"/>
                <w:sz w:val="24"/>
                <w:szCs w:val="24"/>
              </w:rPr>
              <w:t>ожидания</w:t>
            </w:r>
            <w:r w:rsidR="00375259" w:rsidRPr="006D48A7">
              <w:rPr>
                <w:rFonts w:ascii="Times New Roman" w:hAnsi="Times New Roman" w:cs="Times New Roman"/>
                <w:sz w:val="24"/>
                <w:szCs w:val="24"/>
              </w:rPr>
              <w:t xml:space="preserve">. </w:t>
            </w:r>
          </w:p>
          <w:p w:rsidR="00375259" w:rsidRDefault="00375259" w:rsidP="0077552B">
            <w:pPr>
              <w:rPr>
                <w:rFonts w:ascii="Times New Roman" w:hAnsi="Times New Roman" w:cs="Times New Roman"/>
                <w:sz w:val="24"/>
                <w:szCs w:val="24"/>
              </w:rPr>
            </w:pPr>
            <w:r>
              <w:rPr>
                <w:rFonts w:ascii="Times New Roman" w:hAnsi="Times New Roman" w:cs="Times New Roman"/>
                <w:sz w:val="24"/>
                <w:szCs w:val="24"/>
              </w:rPr>
              <w:t xml:space="preserve">7. </w:t>
            </w:r>
            <w:r w:rsidRPr="00375259">
              <w:rPr>
                <w:rFonts w:ascii="Times New Roman" w:hAnsi="Times New Roman" w:cs="Times New Roman"/>
                <w:sz w:val="24"/>
                <w:szCs w:val="24"/>
              </w:rPr>
              <w:t>Туристическая реклама</w:t>
            </w:r>
          </w:p>
          <w:p w:rsidR="00375259" w:rsidRDefault="00375259" w:rsidP="0077552B">
            <w:pPr>
              <w:rPr>
                <w:rFonts w:ascii="Times New Roman" w:hAnsi="Times New Roman" w:cs="Times New Roman"/>
                <w:sz w:val="24"/>
                <w:szCs w:val="24"/>
              </w:rPr>
            </w:pPr>
            <w:r>
              <w:rPr>
                <w:rFonts w:ascii="Times New Roman" w:hAnsi="Times New Roman" w:cs="Times New Roman"/>
                <w:sz w:val="24"/>
                <w:szCs w:val="24"/>
              </w:rPr>
              <w:t>8</w:t>
            </w:r>
            <w:r w:rsidRPr="00375259">
              <w:rPr>
                <w:rFonts w:ascii="Times New Roman" w:hAnsi="Times New Roman" w:cs="Times New Roman"/>
                <w:sz w:val="24"/>
                <w:szCs w:val="24"/>
              </w:rPr>
              <w:t>. Немецкая пресса сообщает...</w:t>
            </w:r>
          </w:p>
          <w:p w:rsidR="00375259" w:rsidRDefault="00375259" w:rsidP="0077552B">
            <w:pPr>
              <w:rPr>
                <w:rFonts w:ascii="Times New Roman" w:hAnsi="Times New Roman" w:cs="Times New Roman"/>
                <w:sz w:val="24"/>
                <w:szCs w:val="24"/>
              </w:rPr>
            </w:pPr>
            <w:r>
              <w:rPr>
                <w:rFonts w:ascii="Times New Roman" w:hAnsi="Times New Roman" w:cs="Times New Roman"/>
                <w:sz w:val="24"/>
                <w:szCs w:val="24"/>
              </w:rPr>
              <w:t xml:space="preserve">9. </w:t>
            </w:r>
            <w:r w:rsidRPr="00375259">
              <w:rPr>
                <w:rFonts w:ascii="Times New Roman" w:hAnsi="Times New Roman" w:cs="Times New Roman"/>
                <w:sz w:val="24"/>
                <w:szCs w:val="24"/>
              </w:rPr>
              <w:t>В турбюро.</w:t>
            </w:r>
          </w:p>
          <w:p w:rsidR="00375259" w:rsidRDefault="00375259" w:rsidP="0077552B">
            <w:pPr>
              <w:rPr>
                <w:rFonts w:ascii="Times New Roman" w:hAnsi="Times New Roman" w:cs="Times New Roman"/>
                <w:sz w:val="24"/>
                <w:szCs w:val="24"/>
              </w:rPr>
            </w:pPr>
            <w:r>
              <w:rPr>
                <w:rFonts w:ascii="Times New Roman" w:hAnsi="Times New Roman" w:cs="Times New Roman"/>
                <w:sz w:val="24"/>
                <w:szCs w:val="24"/>
              </w:rPr>
              <w:t xml:space="preserve">10. </w:t>
            </w:r>
            <w:r w:rsidRPr="00375259">
              <w:rPr>
                <w:rFonts w:ascii="Times New Roman" w:hAnsi="Times New Roman" w:cs="Times New Roman"/>
                <w:sz w:val="24"/>
                <w:szCs w:val="24"/>
              </w:rPr>
              <w:t>Рассказы о путешествиях.</w:t>
            </w:r>
          </w:p>
          <w:p w:rsidR="00375259" w:rsidRDefault="00375259" w:rsidP="0077552B">
            <w:pPr>
              <w:rPr>
                <w:rFonts w:ascii="Times New Roman" w:hAnsi="Times New Roman" w:cs="Times New Roman"/>
                <w:sz w:val="24"/>
                <w:szCs w:val="24"/>
              </w:rPr>
            </w:pPr>
            <w:r>
              <w:rPr>
                <w:rFonts w:ascii="Times New Roman" w:hAnsi="Times New Roman" w:cs="Times New Roman"/>
                <w:sz w:val="24"/>
                <w:szCs w:val="24"/>
              </w:rPr>
              <w:t>11</w:t>
            </w:r>
            <w:r w:rsidRPr="00375259">
              <w:rPr>
                <w:rFonts w:ascii="Times New Roman" w:hAnsi="Times New Roman" w:cs="Times New Roman"/>
                <w:sz w:val="24"/>
                <w:szCs w:val="24"/>
              </w:rPr>
              <w:t>. Планирование отпуска</w:t>
            </w:r>
          </w:p>
          <w:p w:rsidR="00375259" w:rsidRDefault="00375259" w:rsidP="0077552B">
            <w:pPr>
              <w:rPr>
                <w:rFonts w:ascii="Times New Roman" w:hAnsi="Times New Roman" w:cs="Times New Roman"/>
                <w:sz w:val="24"/>
                <w:szCs w:val="24"/>
              </w:rPr>
            </w:pPr>
            <w:r>
              <w:rPr>
                <w:rFonts w:ascii="Times New Roman" w:hAnsi="Times New Roman" w:cs="Times New Roman"/>
                <w:sz w:val="24"/>
                <w:szCs w:val="24"/>
              </w:rPr>
              <w:t xml:space="preserve">12. </w:t>
            </w:r>
            <w:r w:rsidRPr="00375259">
              <w:rPr>
                <w:rFonts w:ascii="Times New Roman" w:hAnsi="Times New Roman" w:cs="Times New Roman"/>
                <w:sz w:val="24"/>
                <w:szCs w:val="24"/>
              </w:rPr>
              <w:t>Что такое счастье?</w:t>
            </w:r>
          </w:p>
          <w:p w:rsidR="00375259" w:rsidRDefault="00375259" w:rsidP="0077552B">
            <w:pPr>
              <w:rPr>
                <w:rFonts w:ascii="Times New Roman" w:hAnsi="Times New Roman" w:cs="Times New Roman"/>
                <w:sz w:val="24"/>
                <w:szCs w:val="24"/>
              </w:rPr>
            </w:pPr>
            <w:r>
              <w:rPr>
                <w:rFonts w:ascii="Times New Roman" w:hAnsi="Times New Roman" w:cs="Times New Roman"/>
                <w:sz w:val="24"/>
                <w:szCs w:val="24"/>
              </w:rPr>
              <w:t xml:space="preserve">13. </w:t>
            </w:r>
            <w:r w:rsidRPr="00375259">
              <w:rPr>
                <w:rFonts w:ascii="Times New Roman" w:hAnsi="Times New Roman" w:cs="Times New Roman"/>
                <w:sz w:val="24"/>
                <w:szCs w:val="24"/>
              </w:rPr>
              <w:t xml:space="preserve">Рассказ </w:t>
            </w:r>
            <w:proofErr w:type="spellStart"/>
            <w:r w:rsidRPr="00375259">
              <w:rPr>
                <w:rFonts w:ascii="Times New Roman" w:hAnsi="Times New Roman" w:cs="Times New Roman"/>
                <w:sz w:val="24"/>
                <w:szCs w:val="24"/>
              </w:rPr>
              <w:t>Э.Кестнера</w:t>
            </w:r>
            <w:proofErr w:type="spellEnd"/>
            <w:r w:rsidRPr="00375259">
              <w:rPr>
                <w:rFonts w:ascii="Times New Roman" w:hAnsi="Times New Roman" w:cs="Times New Roman"/>
                <w:sz w:val="24"/>
                <w:szCs w:val="24"/>
              </w:rPr>
              <w:t xml:space="preserve"> «</w:t>
            </w:r>
            <w:r w:rsidRPr="00375259">
              <w:rPr>
                <w:rFonts w:ascii="Times New Roman" w:hAnsi="Times New Roman" w:cs="Times New Roman"/>
                <w:sz w:val="24"/>
                <w:szCs w:val="24"/>
                <w:lang w:val="de-DE"/>
              </w:rPr>
              <w:t>Das Mädchen vom Glück“</w:t>
            </w:r>
          </w:p>
          <w:p w:rsidR="00057B4C" w:rsidRDefault="00057B4C" w:rsidP="0077552B">
            <w:pPr>
              <w:rPr>
                <w:rFonts w:ascii="Times New Roman" w:hAnsi="Times New Roman" w:cs="Times New Roman"/>
                <w:sz w:val="24"/>
                <w:szCs w:val="24"/>
              </w:rPr>
            </w:pPr>
            <w:r>
              <w:rPr>
                <w:rFonts w:ascii="Times New Roman" w:hAnsi="Times New Roman" w:cs="Times New Roman"/>
                <w:sz w:val="24"/>
                <w:szCs w:val="24"/>
              </w:rPr>
              <w:t xml:space="preserve">14. </w:t>
            </w:r>
            <w:r w:rsidRPr="00057B4C">
              <w:rPr>
                <w:rFonts w:ascii="Times New Roman" w:hAnsi="Times New Roman" w:cs="Times New Roman"/>
                <w:sz w:val="24"/>
                <w:szCs w:val="24"/>
              </w:rPr>
              <w:t>Счастье и страх в моей жизни.</w:t>
            </w:r>
          </w:p>
          <w:p w:rsidR="00057B4C" w:rsidRDefault="00057B4C" w:rsidP="0077552B">
            <w:pPr>
              <w:rPr>
                <w:rFonts w:ascii="Times New Roman" w:hAnsi="Times New Roman" w:cs="Times New Roman"/>
                <w:sz w:val="24"/>
                <w:szCs w:val="24"/>
              </w:rPr>
            </w:pPr>
            <w:r>
              <w:rPr>
                <w:rFonts w:ascii="Times New Roman" w:hAnsi="Times New Roman" w:cs="Times New Roman"/>
                <w:sz w:val="24"/>
                <w:szCs w:val="24"/>
              </w:rPr>
              <w:t xml:space="preserve">15. </w:t>
            </w:r>
            <w:r w:rsidRPr="00057B4C">
              <w:rPr>
                <w:rFonts w:ascii="Times New Roman" w:hAnsi="Times New Roman" w:cs="Times New Roman"/>
                <w:sz w:val="24"/>
                <w:szCs w:val="24"/>
              </w:rPr>
              <w:t>Счастливчики и неудачники.</w:t>
            </w:r>
          </w:p>
          <w:p w:rsidR="00057B4C" w:rsidRDefault="00057B4C" w:rsidP="0077552B">
            <w:pPr>
              <w:rPr>
                <w:rFonts w:ascii="Times New Roman" w:hAnsi="Times New Roman" w:cs="Times New Roman"/>
                <w:sz w:val="24"/>
                <w:szCs w:val="24"/>
              </w:rPr>
            </w:pPr>
            <w:r>
              <w:rPr>
                <w:rFonts w:ascii="Times New Roman" w:hAnsi="Times New Roman" w:cs="Times New Roman"/>
                <w:sz w:val="24"/>
                <w:szCs w:val="24"/>
              </w:rPr>
              <w:t xml:space="preserve">16. </w:t>
            </w:r>
            <w:r w:rsidRPr="00057B4C">
              <w:rPr>
                <w:rFonts w:ascii="Times New Roman" w:hAnsi="Times New Roman" w:cs="Times New Roman"/>
                <w:sz w:val="24"/>
                <w:szCs w:val="24"/>
              </w:rPr>
              <w:t xml:space="preserve">Рассказ «Счастье </w:t>
            </w:r>
            <w:proofErr w:type="spellStart"/>
            <w:r w:rsidRPr="00057B4C">
              <w:rPr>
                <w:rFonts w:ascii="Times New Roman" w:hAnsi="Times New Roman" w:cs="Times New Roman"/>
                <w:sz w:val="24"/>
                <w:szCs w:val="24"/>
              </w:rPr>
              <w:t>Ханса</w:t>
            </w:r>
            <w:proofErr w:type="spellEnd"/>
            <w:r w:rsidRPr="00057B4C">
              <w:rPr>
                <w:rFonts w:ascii="Times New Roman" w:hAnsi="Times New Roman" w:cs="Times New Roman"/>
                <w:sz w:val="24"/>
                <w:szCs w:val="24"/>
              </w:rPr>
              <w:t>»</w:t>
            </w:r>
          </w:p>
          <w:p w:rsidR="00655380" w:rsidRPr="00057B4C" w:rsidRDefault="00655380" w:rsidP="0077552B">
            <w:pPr>
              <w:rPr>
                <w:rFonts w:ascii="Times New Roman" w:hAnsi="Times New Roman" w:cs="Times New Roman"/>
                <w:sz w:val="24"/>
                <w:szCs w:val="24"/>
              </w:rPr>
            </w:pPr>
          </w:p>
        </w:tc>
        <w:tc>
          <w:tcPr>
            <w:tcW w:w="4447" w:type="dxa"/>
          </w:tcPr>
          <w:p w:rsidR="0077552B" w:rsidRPr="00375259" w:rsidRDefault="0077552B" w:rsidP="0077552B">
            <w:pPr>
              <w:autoSpaceDE w:val="0"/>
              <w:autoSpaceDN w:val="0"/>
              <w:adjustRightInd w:val="0"/>
              <w:rPr>
                <w:rFonts w:ascii="Times New Roman" w:hAnsi="Times New Roman" w:cs="Times New Roman"/>
                <w:sz w:val="24"/>
                <w:szCs w:val="24"/>
              </w:rPr>
            </w:pPr>
          </w:p>
          <w:p w:rsidR="0077552B" w:rsidRPr="00375259" w:rsidRDefault="0077552B" w:rsidP="0077552B">
            <w:pPr>
              <w:autoSpaceDE w:val="0"/>
              <w:autoSpaceDN w:val="0"/>
              <w:adjustRightInd w:val="0"/>
              <w:rPr>
                <w:rFonts w:ascii="Times New Roman" w:hAnsi="Times New Roman" w:cs="Times New Roman"/>
                <w:sz w:val="24"/>
                <w:szCs w:val="24"/>
              </w:rPr>
            </w:pPr>
          </w:p>
          <w:p w:rsidR="0077552B" w:rsidRPr="00375259" w:rsidRDefault="0077552B" w:rsidP="0077552B">
            <w:pPr>
              <w:autoSpaceDE w:val="0"/>
              <w:autoSpaceDN w:val="0"/>
              <w:adjustRightInd w:val="0"/>
              <w:rPr>
                <w:rFonts w:ascii="Times New Roman" w:hAnsi="Times New Roman" w:cs="Times New Roman"/>
                <w:sz w:val="24"/>
                <w:szCs w:val="24"/>
              </w:rPr>
            </w:pPr>
          </w:p>
          <w:p w:rsidR="0077552B" w:rsidRPr="00375259" w:rsidRDefault="0077552B" w:rsidP="0077552B">
            <w:pPr>
              <w:autoSpaceDE w:val="0"/>
              <w:autoSpaceDN w:val="0"/>
              <w:adjustRightInd w:val="0"/>
              <w:rPr>
                <w:rFonts w:ascii="Times New Roman" w:hAnsi="Times New Roman" w:cs="Times New Roman"/>
                <w:sz w:val="24"/>
                <w:szCs w:val="24"/>
              </w:rPr>
            </w:pPr>
          </w:p>
          <w:p w:rsidR="0077552B" w:rsidRPr="00375259" w:rsidRDefault="0077552B" w:rsidP="0077552B">
            <w:pPr>
              <w:autoSpaceDE w:val="0"/>
              <w:autoSpaceDN w:val="0"/>
              <w:adjustRightInd w:val="0"/>
              <w:rPr>
                <w:rFonts w:ascii="Times New Roman" w:hAnsi="Times New Roman" w:cs="Times New Roman"/>
                <w:sz w:val="24"/>
                <w:szCs w:val="24"/>
              </w:rPr>
            </w:pPr>
          </w:p>
          <w:p w:rsidR="0077552B" w:rsidRPr="00375259" w:rsidRDefault="0077552B" w:rsidP="0077552B">
            <w:pPr>
              <w:autoSpaceDE w:val="0"/>
              <w:autoSpaceDN w:val="0"/>
              <w:adjustRightInd w:val="0"/>
              <w:rPr>
                <w:rFonts w:ascii="Times New Roman" w:hAnsi="Times New Roman" w:cs="Times New Roman"/>
                <w:sz w:val="24"/>
                <w:szCs w:val="24"/>
              </w:rPr>
            </w:pPr>
          </w:p>
          <w:p w:rsidR="0077552B" w:rsidRPr="0077552B" w:rsidRDefault="00695FD5" w:rsidP="0077552B">
            <w:pPr>
              <w:autoSpaceDE w:val="0"/>
              <w:autoSpaceDN w:val="0"/>
              <w:adjustRightInd w:val="0"/>
              <w:rPr>
                <w:rFonts w:ascii="Times New Roman" w:hAnsi="Times New Roman" w:cs="Times New Roman"/>
                <w:sz w:val="24"/>
                <w:szCs w:val="24"/>
                <w:lang w:val="en-US"/>
              </w:rPr>
            </w:pPr>
            <w:r w:rsidRPr="0077552B">
              <w:rPr>
                <w:rFonts w:ascii="Times New Roman" w:hAnsi="Times New Roman" w:cs="Times New Roman"/>
                <w:sz w:val="24"/>
                <w:szCs w:val="24"/>
                <w:lang w:val="en-US"/>
              </w:rPr>
              <w:t>1</w:t>
            </w:r>
            <w:r w:rsidR="0077552B" w:rsidRPr="0077552B">
              <w:rPr>
                <w:rFonts w:ascii="Times New Roman" w:hAnsi="Times New Roman" w:cs="Times New Roman"/>
                <w:sz w:val="24"/>
                <w:szCs w:val="24"/>
                <w:lang w:val="en-US"/>
              </w:rPr>
              <w:t>.</w:t>
            </w:r>
            <w:r w:rsidR="0077552B" w:rsidRPr="0077552B">
              <w:rPr>
                <w:rFonts w:ascii="Times New Roman" w:hAnsi="Times New Roman" w:cs="Times New Roman"/>
                <w:sz w:val="24"/>
                <w:szCs w:val="24"/>
              </w:rPr>
              <w:t>ЛЕ</w:t>
            </w:r>
            <w:r w:rsidR="0077552B" w:rsidRPr="0077552B">
              <w:rPr>
                <w:rFonts w:ascii="Times New Roman" w:hAnsi="Times New Roman" w:cs="Times New Roman"/>
                <w:sz w:val="24"/>
                <w:szCs w:val="24"/>
                <w:lang w:val="en-US"/>
              </w:rPr>
              <w:t xml:space="preserve">:  </w:t>
            </w:r>
            <w:r w:rsidR="0077552B" w:rsidRPr="0077552B">
              <w:rPr>
                <w:rFonts w:ascii="Times New Roman" w:hAnsi="Times New Roman" w:cs="Times New Roman"/>
                <w:sz w:val="24"/>
                <w:szCs w:val="24"/>
                <w:lang w:val="de-DE"/>
              </w:rPr>
              <w:t>Etwas Neues kennen lernen, vor allem faulenzen, richtig ausschlafen, viel fernsehen, mit den Freunden etwas unternehmen, etwas planen, arbeiten, mit der Familie Ferienmachen, tolle Ferien haben, zu Hause bleiben, ins Freibad gehen, im Inland bleiben</w:t>
            </w:r>
          </w:p>
          <w:p w:rsidR="0014019E" w:rsidRDefault="0077552B" w:rsidP="00140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Грамматика: </w:t>
            </w:r>
            <w:r w:rsidRPr="0077552B">
              <w:rPr>
                <w:rFonts w:ascii="Times New Roman" w:hAnsi="Times New Roman" w:cs="Times New Roman"/>
                <w:sz w:val="24"/>
                <w:szCs w:val="24"/>
              </w:rPr>
              <w:t>Повторение: временные формы глагола</w:t>
            </w:r>
          </w:p>
          <w:p w:rsidR="0077552B" w:rsidRDefault="0077552B" w:rsidP="00140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Грамматика: </w:t>
            </w:r>
            <w:r w:rsidRPr="0077552B">
              <w:rPr>
                <w:rFonts w:ascii="Times New Roman" w:hAnsi="Times New Roman" w:cs="Times New Roman"/>
                <w:sz w:val="24"/>
                <w:szCs w:val="24"/>
              </w:rPr>
              <w:t>Повторение: предлоги с дательным и винительным падежом.</w:t>
            </w:r>
          </w:p>
          <w:p w:rsidR="0077552B" w:rsidRPr="006D48A7" w:rsidRDefault="0077552B" w:rsidP="0014019E">
            <w:pPr>
              <w:autoSpaceDE w:val="0"/>
              <w:autoSpaceDN w:val="0"/>
              <w:adjustRightInd w:val="0"/>
              <w:rPr>
                <w:rFonts w:ascii="Times New Roman" w:hAnsi="Times New Roman" w:cs="Times New Roman"/>
                <w:sz w:val="24"/>
                <w:szCs w:val="24"/>
                <w:lang w:val="en-US"/>
              </w:rPr>
            </w:pPr>
            <w:r w:rsidRPr="0077552B">
              <w:rPr>
                <w:rFonts w:ascii="Times New Roman" w:hAnsi="Times New Roman" w:cs="Times New Roman"/>
                <w:sz w:val="24"/>
                <w:szCs w:val="24"/>
                <w:lang w:val="en-US"/>
              </w:rPr>
              <w:t xml:space="preserve">4. </w:t>
            </w:r>
            <w:r w:rsidRPr="0077552B">
              <w:rPr>
                <w:rFonts w:ascii="Times New Roman" w:hAnsi="Times New Roman" w:cs="Times New Roman"/>
                <w:sz w:val="24"/>
                <w:szCs w:val="24"/>
              </w:rPr>
              <w:t>ЛЕ</w:t>
            </w:r>
            <w:r w:rsidRPr="0077552B">
              <w:rPr>
                <w:rFonts w:ascii="Times New Roman" w:hAnsi="Times New Roman" w:cs="Times New Roman"/>
                <w:sz w:val="24"/>
                <w:szCs w:val="24"/>
                <w:lang w:val="en-US"/>
              </w:rPr>
              <w:t xml:space="preserve">: </w:t>
            </w:r>
            <w:r w:rsidRPr="0077552B">
              <w:rPr>
                <w:rFonts w:ascii="Times New Roman" w:hAnsi="Times New Roman" w:cs="Times New Roman"/>
                <w:sz w:val="24"/>
                <w:szCs w:val="24"/>
                <w:lang w:val="de-DE"/>
              </w:rPr>
              <w:t xml:space="preserve">Die Abfahrt, am Strand abhängen, sich ärgern, aufpassen, sich aufregen, die </w:t>
            </w:r>
            <w:proofErr w:type="spellStart"/>
            <w:r w:rsidRPr="0077552B">
              <w:rPr>
                <w:rFonts w:ascii="Times New Roman" w:hAnsi="Times New Roman" w:cs="Times New Roman"/>
                <w:sz w:val="24"/>
                <w:szCs w:val="24"/>
                <w:lang w:val="de-DE"/>
              </w:rPr>
              <w:t>aufregung</w:t>
            </w:r>
            <w:proofErr w:type="spellEnd"/>
            <w:r w:rsidRPr="0077552B">
              <w:rPr>
                <w:rFonts w:ascii="Times New Roman" w:hAnsi="Times New Roman" w:cs="Times New Roman"/>
                <w:sz w:val="24"/>
                <w:szCs w:val="24"/>
                <w:lang w:val="de-DE"/>
              </w:rPr>
              <w:t>, Zeitungen austragen, buchen, sich entscheiden, sich ernähren, komfortabel, das Reiseangebot, der Reisepass, der Reiseveranstalter, überfüllt, unvergesslich, verlängern, verreisen, der Abenteuerurlaub, lächerlich, das A und O, locken, meiden, die Pension</w:t>
            </w:r>
          </w:p>
          <w:p w:rsidR="00375259" w:rsidRPr="00375259" w:rsidRDefault="00375259" w:rsidP="00375259">
            <w:pPr>
              <w:snapToGrid w:val="0"/>
              <w:rPr>
                <w:rFonts w:ascii="Times New Roman" w:hAnsi="Times New Roman" w:cs="Times New Roman"/>
                <w:sz w:val="24"/>
                <w:szCs w:val="24"/>
              </w:rPr>
            </w:pPr>
            <w:r>
              <w:rPr>
                <w:rFonts w:ascii="Times New Roman" w:hAnsi="Times New Roman" w:cs="Times New Roman"/>
                <w:sz w:val="24"/>
                <w:szCs w:val="24"/>
              </w:rPr>
              <w:t xml:space="preserve">5. Грамматика: </w:t>
            </w:r>
            <w:r w:rsidRPr="00375259">
              <w:rPr>
                <w:rFonts w:ascii="Times New Roman" w:hAnsi="Times New Roman" w:cs="Times New Roman"/>
                <w:sz w:val="24"/>
                <w:szCs w:val="24"/>
              </w:rPr>
              <w:t>Коньюнктив</w:t>
            </w:r>
            <w:proofErr w:type="gramStart"/>
            <w:r w:rsidRPr="00375259">
              <w:rPr>
                <w:rFonts w:ascii="Times New Roman" w:hAnsi="Times New Roman" w:cs="Times New Roman"/>
                <w:sz w:val="24"/>
                <w:szCs w:val="24"/>
              </w:rPr>
              <w:t>2</w:t>
            </w:r>
            <w:proofErr w:type="gramEnd"/>
            <w:r w:rsidRPr="00375259">
              <w:rPr>
                <w:rFonts w:ascii="Times New Roman" w:hAnsi="Times New Roman" w:cs="Times New Roman"/>
                <w:sz w:val="24"/>
                <w:szCs w:val="24"/>
              </w:rPr>
              <w:t>: введение и первичное закрепление.</w:t>
            </w:r>
          </w:p>
          <w:p w:rsidR="00375259" w:rsidRDefault="00057B4C" w:rsidP="00140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 ЛЕ: </w:t>
            </w:r>
            <w:r w:rsidRPr="00057B4C">
              <w:rPr>
                <w:rFonts w:ascii="Times New Roman" w:hAnsi="Times New Roman" w:cs="Times New Roman"/>
                <w:sz w:val="24"/>
                <w:szCs w:val="24"/>
                <w:lang w:val="de-DE"/>
              </w:rPr>
              <w:t>Die Angelegenheit, erleichtert, duzen, einen Wunsch freihaben, gutmütig, die Hölle, leiden, neidisch, die Sache, die Scheibe, der Schinken, der Schreck, verbittert, verschwinden, der Vorwurf, vorwurfsvoll, absichtlich, enttäuscht, der Gipfel, verrückt, der Bergsteiger</w:t>
            </w:r>
          </w:p>
          <w:p w:rsidR="00057B4C" w:rsidRPr="00057B4C" w:rsidRDefault="00057B4C" w:rsidP="001401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7. Грамматика: </w:t>
            </w:r>
            <w:r w:rsidRPr="00057B4C">
              <w:rPr>
                <w:rFonts w:ascii="Times New Roman" w:hAnsi="Times New Roman" w:cs="Times New Roman"/>
                <w:sz w:val="24"/>
                <w:szCs w:val="24"/>
              </w:rPr>
              <w:t>Коньюнктив</w:t>
            </w:r>
            <w:proofErr w:type="gramStart"/>
            <w:r w:rsidRPr="00057B4C">
              <w:rPr>
                <w:rFonts w:ascii="Times New Roman" w:hAnsi="Times New Roman" w:cs="Times New Roman"/>
                <w:sz w:val="24"/>
                <w:szCs w:val="24"/>
              </w:rPr>
              <w:t>1</w:t>
            </w:r>
            <w:proofErr w:type="gramEnd"/>
            <w:r w:rsidRPr="00057B4C">
              <w:rPr>
                <w:rFonts w:ascii="Times New Roman" w:hAnsi="Times New Roman" w:cs="Times New Roman"/>
                <w:sz w:val="24"/>
                <w:szCs w:val="24"/>
              </w:rPr>
              <w:t xml:space="preserve"> в косвенной речи.</w:t>
            </w:r>
          </w:p>
        </w:tc>
        <w:tc>
          <w:tcPr>
            <w:tcW w:w="2747" w:type="dxa"/>
          </w:tcPr>
          <w:p w:rsidR="0077552B" w:rsidRDefault="0077552B" w:rsidP="00A472CB">
            <w:pPr>
              <w:pStyle w:val="Default"/>
              <w:rPr>
                <w:b/>
                <w:u w:val="single"/>
              </w:rPr>
            </w:pPr>
            <w:r>
              <w:t>Диалог-обмен мнениями.</w:t>
            </w:r>
          </w:p>
          <w:p w:rsidR="0077552B" w:rsidRDefault="0077552B" w:rsidP="00A472CB">
            <w:pPr>
              <w:pStyle w:val="Default"/>
            </w:pPr>
            <w:r>
              <w:t>Диалог-интервью. Монологическая речь по теме</w:t>
            </w:r>
          </w:p>
          <w:p w:rsidR="0077552B" w:rsidRPr="0077552B" w:rsidRDefault="0077552B" w:rsidP="0077552B">
            <w:pPr>
              <w:snapToGrid w:val="0"/>
              <w:rPr>
                <w:rFonts w:ascii="Times New Roman" w:hAnsi="Times New Roman" w:cs="Times New Roman"/>
                <w:sz w:val="24"/>
                <w:szCs w:val="24"/>
              </w:rPr>
            </w:pPr>
            <w:r>
              <w:t xml:space="preserve">- </w:t>
            </w:r>
            <w:r w:rsidRPr="0077552B">
              <w:rPr>
                <w:rFonts w:ascii="Times New Roman" w:hAnsi="Times New Roman" w:cs="Times New Roman"/>
                <w:sz w:val="24"/>
                <w:szCs w:val="24"/>
              </w:rPr>
              <w:t>Чтение с пониманием основного содержания</w:t>
            </w:r>
          </w:p>
          <w:p w:rsidR="00375259" w:rsidRPr="00375259" w:rsidRDefault="00375259" w:rsidP="00375259">
            <w:pPr>
              <w:snapToGrid w:val="0"/>
              <w:rPr>
                <w:rFonts w:ascii="Times New Roman" w:hAnsi="Times New Roman" w:cs="Times New Roman"/>
                <w:sz w:val="24"/>
                <w:szCs w:val="24"/>
              </w:rPr>
            </w:pPr>
            <w:r>
              <w:rPr>
                <w:szCs w:val="24"/>
              </w:rPr>
              <w:t xml:space="preserve">- </w:t>
            </w:r>
            <w:r w:rsidRPr="00375259">
              <w:rPr>
                <w:rFonts w:ascii="Times New Roman" w:hAnsi="Times New Roman" w:cs="Times New Roman"/>
                <w:sz w:val="24"/>
                <w:szCs w:val="24"/>
              </w:rPr>
              <w:t>Чтение с полным пониманием.</w:t>
            </w:r>
          </w:p>
          <w:p w:rsidR="00375259" w:rsidRDefault="00375259" w:rsidP="00375259">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375259">
              <w:rPr>
                <w:rFonts w:ascii="Times New Roman" w:hAnsi="Times New Roman" w:cs="Times New Roman"/>
                <w:sz w:val="24"/>
                <w:szCs w:val="24"/>
              </w:rPr>
              <w:t>Комментирование статистической таблицы.</w:t>
            </w:r>
          </w:p>
          <w:p w:rsidR="00375259" w:rsidRPr="00375259" w:rsidRDefault="00375259" w:rsidP="00375259">
            <w:pPr>
              <w:snapToGrid w:val="0"/>
              <w:rPr>
                <w:rFonts w:ascii="Times New Roman" w:hAnsi="Times New Roman" w:cs="Times New Roman"/>
                <w:sz w:val="24"/>
                <w:szCs w:val="24"/>
              </w:rPr>
            </w:pPr>
            <w:r w:rsidRPr="00375259">
              <w:rPr>
                <w:rFonts w:ascii="Times New Roman" w:hAnsi="Times New Roman" w:cs="Times New Roman"/>
                <w:sz w:val="24"/>
                <w:szCs w:val="24"/>
              </w:rPr>
              <w:t>- Письмо другу.</w:t>
            </w:r>
          </w:p>
          <w:p w:rsidR="00375259" w:rsidRPr="00375259" w:rsidRDefault="00375259" w:rsidP="00375259">
            <w:pPr>
              <w:snapToGrid w:val="0"/>
              <w:rPr>
                <w:rFonts w:ascii="Times New Roman" w:hAnsi="Times New Roman" w:cs="Times New Roman"/>
                <w:sz w:val="24"/>
                <w:szCs w:val="24"/>
              </w:rPr>
            </w:pPr>
            <w:r>
              <w:t xml:space="preserve">- </w:t>
            </w:r>
            <w:r w:rsidRPr="00375259">
              <w:rPr>
                <w:rFonts w:ascii="Times New Roman" w:hAnsi="Times New Roman" w:cs="Times New Roman"/>
                <w:sz w:val="24"/>
                <w:szCs w:val="24"/>
              </w:rPr>
              <w:t>Чтение с пониманием основного содержания</w:t>
            </w:r>
          </w:p>
          <w:p w:rsidR="00375259" w:rsidRPr="00375259" w:rsidRDefault="00375259" w:rsidP="00375259">
            <w:pPr>
              <w:snapToGrid w:val="0"/>
              <w:rPr>
                <w:rFonts w:ascii="Times New Roman" w:hAnsi="Times New Roman" w:cs="Times New Roman"/>
                <w:sz w:val="24"/>
                <w:szCs w:val="24"/>
              </w:rPr>
            </w:pPr>
            <w:r>
              <w:t xml:space="preserve">- </w:t>
            </w:r>
            <w:r w:rsidRPr="00375259">
              <w:rPr>
                <w:rFonts w:ascii="Times New Roman" w:hAnsi="Times New Roman" w:cs="Times New Roman"/>
                <w:sz w:val="24"/>
                <w:szCs w:val="24"/>
              </w:rPr>
              <w:t>Диалогическая речь «В турбюро»</w:t>
            </w:r>
          </w:p>
          <w:p w:rsidR="0077552B" w:rsidRDefault="00375259" w:rsidP="00A472CB">
            <w:pPr>
              <w:pStyle w:val="Default"/>
            </w:pPr>
            <w:r>
              <w:t>- Написание рекламного проспекта</w:t>
            </w:r>
          </w:p>
          <w:p w:rsidR="00375259" w:rsidRDefault="00375259" w:rsidP="00A472CB">
            <w:pPr>
              <w:pStyle w:val="Default"/>
            </w:pPr>
            <w:r>
              <w:t>- Написание выдуманной истории об отпуске.</w:t>
            </w:r>
          </w:p>
          <w:p w:rsidR="00375259" w:rsidRDefault="00375259" w:rsidP="00A472CB">
            <w:pPr>
              <w:pStyle w:val="Default"/>
            </w:pPr>
            <w:r>
              <w:t>- Монологическая речь с опорой на таблицу.</w:t>
            </w:r>
          </w:p>
          <w:p w:rsidR="00375259" w:rsidRPr="00375259" w:rsidRDefault="00375259" w:rsidP="00375259">
            <w:pPr>
              <w:snapToGrid w:val="0"/>
              <w:rPr>
                <w:rFonts w:ascii="Times New Roman" w:hAnsi="Times New Roman" w:cs="Times New Roman"/>
                <w:sz w:val="24"/>
                <w:szCs w:val="24"/>
              </w:rPr>
            </w:pPr>
            <w:r>
              <w:t xml:space="preserve">- </w:t>
            </w:r>
            <w:r w:rsidRPr="00375259">
              <w:rPr>
                <w:rFonts w:ascii="Times New Roman" w:hAnsi="Times New Roman" w:cs="Times New Roman"/>
                <w:sz w:val="24"/>
                <w:szCs w:val="24"/>
              </w:rPr>
              <w:t>Монологическая речь с опорой на иллюстрации.</w:t>
            </w:r>
          </w:p>
          <w:p w:rsidR="00375259" w:rsidRDefault="00375259" w:rsidP="00A472CB">
            <w:pPr>
              <w:pStyle w:val="Default"/>
            </w:pPr>
            <w:r>
              <w:t>- Чтение с полным пониманием</w:t>
            </w:r>
          </w:p>
          <w:p w:rsidR="00057B4C" w:rsidRDefault="00057B4C" w:rsidP="00057B4C">
            <w:pPr>
              <w:snapToGrid w:val="0"/>
              <w:rPr>
                <w:sz w:val="24"/>
                <w:szCs w:val="24"/>
              </w:rPr>
            </w:pPr>
            <w:r>
              <w:t xml:space="preserve">- </w:t>
            </w:r>
            <w:r w:rsidRPr="00057B4C">
              <w:rPr>
                <w:rFonts w:ascii="Times New Roman" w:hAnsi="Times New Roman" w:cs="Times New Roman"/>
                <w:sz w:val="24"/>
                <w:szCs w:val="24"/>
              </w:rPr>
              <w:t>Диалогическая речь ситуативного характера</w:t>
            </w:r>
          </w:p>
          <w:p w:rsidR="00057B4C" w:rsidRPr="00057B4C" w:rsidRDefault="00057B4C" w:rsidP="00057B4C">
            <w:pPr>
              <w:snapToGrid w:val="0"/>
              <w:rPr>
                <w:rFonts w:ascii="Times New Roman" w:hAnsi="Times New Roman" w:cs="Times New Roman"/>
                <w:sz w:val="24"/>
                <w:szCs w:val="24"/>
              </w:rPr>
            </w:pPr>
            <w:r>
              <w:t xml:space="preserve">- </w:t>
            </w:r>
            <w:r w:rsidRPr="00057B4C">
              <w:rPr>
                <w:rFonts w:ascii="Times New Roman" w:hAnsi="Times New Roman" w:cs="Times New Roman"/>
                <w:sz w:val="24"/>
                <w:szCs w:val="24"/>
              </w:rPr>
              <w:t>Сочинение.</w:t>
            </w:r>
          </w:p>
          <w:p w:rsidR="00057B4C" w:rsidRPr="00375259" w:rsidRDefault="00057B4C" w:rsidP="00A472CB">
            <w:pPr>
              <w:pStyle w:val="Default"/>
            </w:pPr>
          </w:p>
          <w:p w:rsidR="00A6398E" w:rsidRDefault="00361089" w:rsidP="00A472CB">
            <w:pPr>
              <w:pStyle w:val="Default"/>
              <w:rPr>
                <w:u w:val="single"/>
              </w:rPr>
            </w:pPr>
            <w:r w:rsidRPr="00A75DBD">
              <w:rPr>
                <w:b/>
                <w:u w:val="single"/>
              </w:rPr>
              <w:t xml:space="preserve">При подготовке </w:t>
            </w:r>
            <w:proofErr w:type="gramStart"/>
            <w:r w:rsidRPr="00A75DBD">
              <w:rPr>
                <w:b/>
                <w:u w:val="single"/>
              </w:rPr>
              <w:t>к</w:t>
            </w:r>
            <w:proofErr w:type="gramEnd"/>
            <w:r w:rsidRPr="00A75DBD">
              <w:rPr>
                <w:b/>
                <w:u w:val="single"/>
              </w:rPr>
              <w:t xml:space="preserve"> контрольной</w:t>
            </w:r>
            <w:r w:rsidRPr="00A75DBD">
              <w:rPr>
                <w:u w:val="single"/>
              </w:rPr>
              <w:t>:</w:t>
            </w:r>
          </w:p>
          <w:p w:rsidR="00057B4C" w:rsidRDefault="00361089" w:rsidP="00057B4C">
            <w:pPr>
              <w:pStyle w:val="Default"/>
            </w:pPr>
            <w:r>
              <w:t xml:space="preserve"> </w:t>
            </w:r>
            <w:r w:rsidR="00057B4C">
              <w:t>- найти эквиваленты к словам;</w:t>
            </w:r>
          </w:p>
          <w:p w:rsidR="00057B4C" w:rsidRDefault="00057B4C" w:rsidP="00057B4C">
            <w:pPr>
              <w:pStyle w:val="Default"/>
              <w:rPr>
                <w:rFonts w:eastAsia="Times New Roman"/>
                <w:bCs/>
                <w:color w:val="000000" w:themeColor="text1"/>
              </w:rPr>
            </w:pPr>
            <w:r>
              <w:t xml:space="preserve">- </w:t>
            </w:r>
            <w:r>
              <w:rPr>
                <w:rFonts w:eastAsia="Times New Roman"/>
                <w:bCs/>
                <w:color w:val="000000" w:themeColor="text1"/>
              </w:rPr>
              <w:t>п</w:t>
            </w:r>
            <w:r w:rsidRPr="00057B4C">
              <w:rPr>
                <w:rFonts w:eastAsia="Times New Roman"/>
                <w:bCs/>
                <w:color w:val="000000" w:themeColor="text1"/>
              </w:rPr>
              <w:t>оставьте следующие предложения в пассив</w:t>
            </w:r>
            <w:r>
              <w:rPr>
                <w:rFonts w:eastAsia="Times New Roman"/>
                <w:bCs/>
                <w:color w:val="000000" w:themeColor="text1"/>
              </w:rPr>
              <w:t>;</w:t>
            </w:r>
          </w:p>
          <w:p w:rsidR="00057B4C" w:rsidRDefault="00057B4C" w:rsidP="00057B4C">
            <w:pPr>
              <w:pStyle w:val="Default"/>
              <w:rPr>
                <w:rFonts w:eastAsia="Times New Roman"/>
                <w:bCs/>
                <w:color w:val="000000" w:themeColor="text1"/>
              </w:rPr>
            </w:pPr>
            <w:r>
              <w:rPr>
                <w:rFonts w:eastAsia="Times New Roman"/>
                <w:bCs/>
                <w:color w:val="000000" w:themeColor="text1"/>
              </w:rPr>
              <w:t>-к</w:t>
            </w:r>
            <w:r w:rsidRPr="00057B4C">
              <w:rPr>
                <w:rFonts w:eastAsia="Times New Roman"/>
                <w:bCs/>
                <w:color w:val="000000" w:themeColor="text1"/>
              </w:rPr>
              <w:t>а</w:t>
            </w:r>
            <w:r>
              <w:rPr>
                <w:rFonts w:eastAsia="Times New Roman"/>
                <w:bCs/>
                <w:color w:val="000000" w:themeColor="text1"/>
              </w:rPr>
              <w:t>кие предложения стоят в пассиве;</w:t>
            </w:r>
          </w:p>
          <w:p w:rsidR="00057B4C" w:rsidRDefault="00057B4C" w:rsidP="00057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bCs/>
                <w:color w:val="000000" w:themeColor="text1"/>
                <w:sz w:val="24"/>
                <w:szCs w:val="24"/>
              </w:rPr>
            </w:pPr>
            <w:r>
              <w:rPr>
                <w:rFonts w:eastAsia="Times New Roman"/>
                <w:bCs/>
                <w:color w:val="000000" w:themeColor="text1"/>
              </w:rPr>
              <w:t>-</w:t>
            </w:r>
            <w:r>
              <w:rPr>
                <w:rFonts w:ascii="Times New Roman" w:eastAsia="Times New Roman" w:hAnsi="Times New Roman" w:cs="Times New Roman"/>
                <w:bCs/>
                <w:color w:val="000000" w:themeColor="text1"/>
                <w:sz w:val="24"/>
                <w:szCs w:val="24"/>
              </w:rPr>
              <w:t>в</w:t>
            </w:r>
            <w:r w:rsidRPr="00057B4C">
              <w:rPr>
                <w:rFonts w:ascii="Times New Roman" w:eastAsia="Times New Roman" w:hAnsi="Times New Roman" w:cs="Times New Roman"/>
                <w:bCs/>
                <w:color w:val="000000" w:themeColor="text1"/>
                <w:sz w:val="24"/>
                <w:szCs w:val="24"/>
              </w:rPr>
              <w:t>ставьте вспомогательн</w:t>
            </w:r>
            <w:r>
              <w:rPr>
                <w:rFonts w:ascii="Times New Roman" w:eastAsia="Times New Roman" w:hAnsi="Times New Roman" w:cs="Times New Roman"/>
                <w:bCs/>
                <w:color w:val="000000" w:themeColor="text1"/>
                <w:sz w:val="24"/>
                <w:szCs w:val="24"/>
              </w:rPr>
              <w:t xml:space="preserve">ый глагол </w:t>
            </w:r>
            <w:proofErr w:type="spellStart"/>
            <w:r>
              <w:rPr>
                <w:rFonts w:ascii="Times New Roman" w:eastAsia="Times New Roman" w:hAnsi="Times New Roman" w:cs="Times New Roman"/>
                <w:bCs/>
                <w:color w:val="000000" w:themeColor="text1"/>
                <w:sz w:val="24"/>
                <w:szCs w:val="24"/>
              </w:rPr>
              <w:t>werden</w:t>
            </w:r>
            <w:proofErr w:type="spellEnd"/>
            <w:r>
              <w:rPr>
                <w:rFonts w:ascii="Times New Roman" w:eastAsia="Times New Roman" w:hAnsi="Times New Roman" w:cs="Times New Roman"/>
                <w:bCs/>
                <w:color w:val="000000" w:themeColor="text1"/>
                <w:sz w:val="24"/>
                <w:szCs w:val="24"/>
              </w:rPr>
              <w:t xml:space="preserve"> в нужной форме;</w:t>
            </w:r>
          </w:p>
          <w:p w:rsidR="00057B4C" w:rsidRDefault="00057B4C" w:rsidP="00057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-перевести 3 предложения в пассивном залоге;</w:t>
            </w:r>
          </w:p>
          <w:p w:rsidR="003E3C35" w:rsidRPr="00655380" w:rsidRDefault="0062751B" w:rsidP="0065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-написать</w:t>
            </w:r>
            <w:r w:rsidRPr="0062751B">
              <w:rPr>
                <w:rFonts w:ascii="Times New Roman" w:eastAsia="Times New Roman" w:hAnsi="Times New Roman" w:cs="Times New Roman"/>
                <w:bCs/>
                <w:color w:val="000000" w:themeColor="text1"/>
                <w:sz w:val="24"/>
                <w:szCs w:val="24"/>
              </w:rPr>
              <w:t xml:space="preserve"> о своем городе, о своем отношении к нем</w:t>
            </w:r>
            <w:r>
              <w:rPr>
                <w:rFonts w:ascii="Times New Roman" w:eastAsia="Times New Roman" w:hAnsi="Times New Roman" w:cs="Times New Roman"/>
                <w:bCs/>
                <w:color w:val="000000" w:themeColor="text1"/>
                <w:sz w:val="24"/>
                <w:szCs w:val="24"/>
              </w:rPr>
              <w:t>у, как вы себя в нем ощущаете.(60-8</w:t>
            </w:r>
            <w:r w:rsidRPr="0062751B">
              <w:rPr>
                <w:rFonts w:ascii="Times New Roman" w:eastAsia="Times New Roman" w:hAnsi="Times New Roman" w:cs="Times New Roman"/>
                <w:bCs/>
                <w:color w:val="000000" w:themeColor="text1"/>
                <w:sz w:val="24"/>
                <w:szCs w:val="24"/>
              </w:rPr>
              <w:t>0 слов).</w:t>
            </w:r>
          </w:p>
        </w:tc>
      </w:tr>
      <w:tr w:rsidR="0072354D" w:rsidTr="001F12D6">
        <w:tc>
          <w:tcPr>
            <w:tcW w:w="1242" w:type="dxa"/>
          </w:tcPr>
          <w:p w:rsidR="00107CBB" w:rsidRDefault="00107CBB">
            <w:pPr>
              <w:rPr>
                <w:rFonts w:ascii="Times New Roman" w:hAnsi="Times New Roman" w:cs="Times New Roman"/>
                <w:b/>
                <w:sz w:val="24"/>
                <w:szCs w:val="24"/>
              </w:rPr>
            </w:pPr>
            <w:r>
              <w:rPr>
                <w:rFonts w:ascii="Times New Roman" w:hAnsi="Times New Roman" w:cs="Times New Roman"/>
                <w:b/>
                <w:sz w:val="24"/>
                <w:szCs w:val="24"/>
              </w:rPr>
              <w:lastRenderedPageBreak/>
              <w:t>2 четверть</w:t>
            </w:r>
          </w:p>
        </w:tc>
        <w:tc>
          <w:tcPr>
            <w:tcW w:w="2552" w:type="dxa"/>
          </w:tcPr>
          <w:p w:rsidR="00107CBB" w:rsidRDefault="006D3DD2">
            <w:pPr>
              <w:rPr>
                <w:rFonts w:ascii="Times New Roman" w:hAnsi="Times New Roman" w:cs="Times New Roman"/>
                <w:sz w:val="24"/>
                <w:szCs w:val="24"/>
              </w:rPr>
            </w:pPr>
            <w:r>
              <w:rPr>
                <w:rFonts w:ascii="Times New Roman" w:hAnsi="Times New Roman" w:cs="Times New Roman"/>
                <w:sz w:val="24"/>
                <w:szCs w:val="24"/>
              </w:rPr>
              <w:t>1.</w:t>
            </w:r>
            <w:r w:rsidR="00655380">
              <w:t xml:space="preserve"> </w:t>
            </w:r>
            <w:r w:rsidR="00655380" w:rsidRPr="00655380">
              <w:rPr>
                <w:rFonts w:ascii="Times New Roman" w:hAnsi="Times New Roman" w:cs="Times New Roman"/>
                <w:sz w:val="24"/>
                <w:szCs w:val="24"/>
              </w:rPr>
              <w:t>Семь</w:t>
            </w:r>
            <w:r w:rsidR="00655380">
              <w:rPr>
                <w:rFonts w:ascii="Times New Roman" w:hAnsi="Times New Roman" w:cs="Times New Roman"/>
                <w:sz w:val="24"/>
                <w:szCs w:val="24"/>
              </w:rPr>
              <w:t>я в немецкоязычных странах и в Р</w:t>
            </w:r>
            <w:r w:rsidR="00655380" w:rsidRPr="00655380">
              <w:rPr>
                <w:rFonts w:ascii="Times New Roman" w:hAnsi="Times New Roman" w:cs="Times New Roman"/>
                <w:sz w:val="24"/>
                <w:szCs w:val="24"/>
              </w:rPr>
              <w:t>оссии. Неполные семьи.</w:t>
            </w:r>
          </w:p>
          <w:p w:rsidR="00655380" w:rsidRDefault="00655380">
            <w:pPr>
              <w:rPr>
                <w:rFonts w:ascii="Times New Roman" w:hAnsi="Times New Roman" w:cs="Times New Roman"/>
                <w:sz w:val="24"/>
                <w:szCs w:val="24"/>
              </w:rPr>
            </w:pPr>
            <w:r>
              <w:rPr>
                <w:rFonts w:ascii="Times New Roman" w:hAnsi="Times New Roman" w:cs="Times New Roman"/>
                <w:sz w:val="24"/>
                <w:szCs w:val="24"/>
              </w:rPr>
              <w:t>2.</w:t>
            </w:r>
            <w:r>
              <w:t xml:space="preserve"> </w:t>
            </w:r>
            <w:r w:rsidRPr="00655380">
              <w:rPr>
                <w:rFonts w:ascii="Times New Roman" w:hAnsi="Times New Roman" w:cs="Times New Roman"/>
                <w:sz w:val="24"/>
                <w:szCs w:val="24"/>
              </w:rPr>
              <w:t>Повседневная жизнь семьи.</w:t>
            </w:r>
          </w:p>
          <w:p w:rsidR="00655380" w:rsidRPr="00655380" w:rsidRDefault="00655380" w:rsidP="00655380">
            <w:pPr>
              <w:snapToGrid w:val="0"/>
              <w:rPr>
                <w:rFonts w:ascii="Times New Roman" w:hAnsi="Times New Roman" w:cs="Times New Roman"/>
                <w:sz w:val="24"/>
                <w:szCs w:val="24"/>
              </w:rPr>
            </w:pPr>
            <w:r>
              <w:rPr>
                <w:rFonts w:ascii="Times New Roman" w:hAnsi="Times New Roman" w:cs="Times New Roman"/>
                <w:sz w:val="24"/>
                <w:szCs w:val="24"/>
              </w:rPr>
              <w:t>3.</w:t>
            </w:r>
            <w:r w:rsidRPr="00655380">
              <w:rPr>
                <w:rFonts w:ascii="Times New Roman" w:hAnsi="Times New Roman" w:cs="Times New Roman"/>
                <w:sz w:val="24"/>
                <w:szCs w:val="24"/>
              </w:rPr>
              <w:t xml:space="preserve"> Распределение ролей в воспитании ребёнка.</w:t>
            </w:r>
          </w:p>
          <w:p w:rsidR="00655380" w:rsidRDefault="005D2F8F">
            <w:pPr>
              <w:rPr>
                <w:rFonts w:ascii="Times New Roman" w:hAnsi="Times New Roman" w:cs="Times New Roman"/>
                <w:sz w:val="24"/>
                <w:szCs w:val="24"/>
              </w:rPr>
            </w:pPr>
            <w:r>
              <w:rPr>
                <w:rFonts w:ascii="Times New Roman" w:hAnsi="Times New Roman" w:cs="Times New Roman"/>
                <w:sz w:val="24"/>
                <w:szCs w:val="24"/>
              </w:rPr>
              <w:t xml:space="preserve">4. </w:t>
            </w:r>
            <w:r w:rsidRPr="005D2F8F">
              <w:rPr>
                <w:rFonts w:ascii="Times New Roman" w:hAnsi="Times New Roman" w:cs="Times New Roman"/>
                <w:sz w:val="24"/>
                <w:szCs w:val="24"/>
              </w:rPr>
              <w:t>Межличностные отношения с членами семьи.</w:t>
            </w:r>
          </w:p>
          <w:p w:rsidR="005D2F8F" w:rsidRDefault="005D2F8F">
            <w:pPr>
              <w:rPr>
                <w:rFonts w:ascii="Times New Roman" w:hAnsi="Times New Roman" w:cs="Times New Roman"/>
                <w:sz w:val="24"/>
                <w:szCs w:val="24"/>
              </w:rPr>
            </w:pPr>
            <w:r>
              <w:rPr>
                <w:rFonts w:ascii="Times New Roman" w:hAnsi="Times New Roman" w:cs="Times New Roman"/>
                <w:sz w:val="24"/>
                <w:szCs w:val="24"/>
              </w:rPr>
              <w:t xml:space="preserve">5. </w:t>
            </w:r>
            <w:r w:rsidRPr="005D2F8F">
              <w:rPr>
                <w:rFonts w:ascii="Times New Roman" w:hAnsi="Times New Roman" w:cs="Times New Roman"/>
                <w:sz w:val="24"/>
                <w:szCs w:val="24"/>
              </w:rPr>
              <w:t>Семья: преимущества и недостатки.</w:t>
            </w:r>
          </w:p>
          <w:p w:rsidR="00122843" w:rsidRDefault="00122843">
            <w:pPr>
              <w:rPr>
                <w:rFonts w:ascii="Times New Roman" w:hAnsi="Times New Roman" w:cs="Times New Roman"/>
                <w:sz w:val="24"/>
                <w:szCs w:val="24"/>
              </w:rPr>
            </w:pPr>
            <w:r>
              <w:rPr>
                <w:rFonts w:ascii="Times New Roman" w:hAnsi="Times New Roman" w:cs="Times New Roman"/>
                <w:sz w:val="24"/>
                <w:szCs w:val="24"/>
              </w:rPr>
              <w:t xml:space="preserve">6. </w:t>
            </w:r>
            <w:r w:rsidRPr="00122843">
              <w:rPr>
                <w:rFonts w:ascii="Times New Roman" w:hAnsi="Times New Roman" w:cs="Times New Roman"/>
                <w:sz w:val="24"/>
                <w:szCs w:val="24"/>
              </w:rPr>
              <w:t>Взаимоотношения в семье.</w:t>
            </w:r>
          </w:p>
          <w:p w:rsidR="00122843" w:rsidRDefault="00122843">
            <w:pPr>
              <w:rPr>
                <w:rFonts w:ascii="Times New Roman" w:hAnsi="Times New Roman" w:cs="Times New Roman"/>
                <w:sz w:val="24"/>
                <w:szCs w:val="24"/>
              </w:rPr>
            </w:pPr>
            <w:r>
              <w:rPr>
                <w:rFonts w:ascii="Times New Roman" w:hAnsi="Times New Roman" w:cs="Times New Roman"/>
                <w:sz w:val="24"/>
                <w:szCs w:val="24"/>
              </w:rPr>
              <w:t>7</w:t>
            </w:r>
            <w:r w:rsidRPr="00122843">
              <w:rPr>
                <w:rFonts w:ascii="Times New Roman" w:hAnsi="Times New Roman" w:cs="Times New Roman"/>
                <w:sz w:val="24"/>
                <w:szCs w:val="24"/>
              </w:rPr>
              <w:t>. Опекаемые семьи.</w:t>
            </w:r>
          </w:p>
          <w:p w:rsidR="00122843" w:rsidRDefault="00122843">
            <w:pPr>
              <w:rPr>
                <w:rFonts w:ascii="Times New Roman" w:hAnsi="Times New Roman" w:cs="Times New Roman"/>
                <w:sz w:val="24"/>
                <w:szCs w:val="24"/>
              </w:rPr>
            </w:pPr>
            <w:r>
              <w:rPr>
                <w:rFonts w:ascii="Times New Roman" w:hAnsi="Times New Roman" w:cs="Times New Roman"/>
                <w:sz w:val="24"/>
                <w:szCs w:val="24"/>
              </w:rPr>
              <w:t xml:space="preserve">8. </w:t>
            </w:r>
            <w:r w:rsidRPr="00122843">
              <w:rPr>
                <w:rFonts w:ascii="Times New Roman" w:hAnsi="Times New Roman" w:cs="Times New Roman"/>
                <w:sz w:val="24"/>
                <w:szCs w:val="24"/>
              </w:rPr>
              <w:t>Семья. Воспитание. Личное время.</w:t>
            </w:r>
          </w:p>
          <w:p w:rsidR="00122843" w:rsidRPr="005C1431" w:rsidRDefault="00122843">
            <w:pPr>
              <w:rPr>
                <w:rFonts w:ascii="Times New Roman" w:hAnsi="Times New Roman" w:cs="Times New Roman"/>
                <w:sz w:val="24"/>
                <w:szCs w:val="24"/>
              </w:rPr>
            </w:pPr>
            <w:r w:rsidRPr="005C1431">
              <w:rPr>
                <w:rFonts w:ascii="Times New Roman" w:hAnsi="Times New Roman" w:cs="Times New Roman"/>
                <w:sz w:val="24"/>
                <w:szCs w:val="24"/>
              </w:rPr>
              <w:t xml:space="preserve">9. </w:t>
            </w:r>
            <w:r w:rsidRPr="00122843">
              <w:rPr>
                <w:rFonts w:ascii="Times New Roman" w:hAnsi="Times New Roman" w:cs="Times New Roman"/>
                <w:sz w:val="24"/>
                <w:szCs w:val="24"/>
              </w:rPr>
              <w:t>Семейные</w:t>
            </w:r>
            <w:r w:rsidRPr="005C1431">
              <w:rPr>
                <w:rFonts w:ascii="Times New Roman" w:hAnsi="Times New Roman" w:cs="Times New Roman"/>
                <w:sz w:val="24"/>
                <w:szCs w:val="24"/>
              </w:rPr>
              <w:t xml:space="preserve"> </w:t>
            </w:r>
            <w:r w:rsidRPr="00122843">
              <w:rPr>
                <w:rFonts w:ascii="Times New Roman" w:hAnsi="Times New Roman" w:cs="Times New Roman"/>
                <w:sz w:val="24"/>
                <w:szCs w:val="24"/>
              </w:rPr>
              <w:t>дискуссии</w:t>
            </w:r>
            <w:r w:rsidRPr="005C1431">
              <w:rPr>
                <w:rFonts w:ascii="Times New Roman" w:hAnsi="Times New Roman" w:cs="Times New Roman"/>
                <w:sz w:val="24"/>
                <w:szCs w:val="24"/>
              </w:rPr>
              <w:t>.</w:t>
            </w:r>
          </w:p>
          <w:p w:rsidR="00122843" w:rsidRDefault="00122843">
            <w:pPr>
              <w:rPr>
                <w:rFonts w:ascii="Times New Roman" w:hAnsi="Times New Roman" w:cs="Times New Roman"/>
                <w:sz w:val="24"/>
                <w:szCs w:val="24"/>
              </w:rPr>
            </w:pPr>
            <w:r w:rsidRPr="005C1431">
              <w:rPr>
                <w:rFonts w:ascii="Times New Roman" w:hAnsi="Times New Roman" w:cs="Times New Roman"/>
                <w:sz w:val="24"/>
                <w:szCs w:val="24"/>
              </w:rPr>
              <w:t xml:space="preserve">10. </w:t>
            </w:r>
            <w:r w:rsidRPr="00122843">
              <w:rPr>
                <w:rFonts w:ascii="Times New Roman" w:hAnsi="Times New Roman" w:cs="Times New Roman"/>
                <w:sz w:val="24"/>
                <w:szCs w:val="24"/>
              </w:rPr>
              <w:t>Распределение обязанностей.</w:t>
            </w:r>
          </w:p>
          <w:p w:rsidR="00122843" w:rsidRDefault="00122843">
            <w:pPr>
              <w:rPr>
                <w:rFonts w:ascii="Times New Roman" w:hAnsi="Times New Roman" w:cs="Times New Roman"/>
                <w:sz w:val="24"/>
                <w:szCs w:val="24"/>
              </w:rPr>
            </w:pPr>
            <w:r>
              <w:rPr>
                <w:rFonts w:ascii="Times New Roman" w:hAnsi="Times New Roman" w:cs="Times New Roman"/>
                <w:sz w:val="24"/>
                <w:szCs w:val="24"/>
              </w:rPr>
              <w:t xml:space="preserve">11. </w:t>
            </w:r>
            <w:r w:rsidRPr="00122843">
              <w:rPr>
                <w:rFonts w:ascii="Times New Roman" w:hAnsi="Times New Roman" w:cs="Times New Roman"/>
                <w:sz w:val="24"/>
                <w:szCs w:val="24"/>
              </w:rPr>
              <w:t>Взаимоотношения детей и родителей.</w:t>
            </w:r>
          </w:p>
          <w:p w:rsidR="00122843" w:rsidRDefault="00122843">
            <w:pPr>
              <w:rPr>
                <w:rFonts w:ascii="Times New Roman" w:hAnsi="Times New Roman" w:cs="Times New Roman"/>
                <w:sz w:val="24"/>
                <w:szCs w:val="24"/>
              </w:rPr>
            </w:pPr>
            <w:r>
              <w:rPr>
                <w:rFonts w:ascii="Times New Roman" w:hAnsi="Times New Roman" w:cs="Times New Roman"/>
                <w:sz w:val="24"/>
                <w:szCs w:val="24"/>
              </w:rPr>
              <w:t xml:space="preserve">12. </w:t>
            </w:r>
            <w:r w:rsidRPr="00122843">
              <w:rPr>
                <w:rFonts w:ascii="Times New Roman" w:hAnsi="Times New Roman" w:cs="Times New Roman"/>
                <w:sz w:val="24"/>
                <w:szCs w:val="24"/>
              </w:rPr>
              <w:t>Идеальная семья.</w:t>
            </w:r>
          </w:p>
          <w:p w:rsidR="00122843" w:rsidRDefault="00122843">
            <w:pPr>
              <w:rPr>
                <w:rFonts w:ascii="Times New Roman" w:hAnsi="Times New Roman" w:cs="Times New Roman"/>
                <w:sz w:val="24"/>
                <w:szCs w:val="24"/>
              </w:rPr>
            </w:pPr>
            <w:r>
              <w:rPr>
                <w:rFonts w:ascii="Times New Roman" w:hAnsi="Times New Roman" w:cs="Times New Roman"/>
                <w:sz w:val="24"/>
                <w:szCs w:val="24"/>
              </w:rPr>
              <w:t xml:space="preserve">13. </w:t>
            </w:r>
            <w:r w:rsidRPr="00122843">
              <w:rPr>
                <w:rFonts w:ascii="Times New Roman" w:hAnsi="Times New Roman" w:cs="Times New Roman"/>
                <w:sz w:val="24"/>
                <w:szCs w:val="24"/>
              </w:rPr>
              <w:t>Семья в России и в Германии.</w:t>
            </w:r>
          </w:p>
          <w:p w:rsidR="00122843" w:rsidRDefault="00122843">
            <w:pPr>
              <w:rPr>
                <w:rFonts w:ascii="Times New Roman" w:hAnsi="Times New Roman" w:cs="Times New Roman"/>
                <w:sz w:val="24"/>
                <w:szCs w:val="24"/>
              </w:rPr>
            </w:pPr>
            <w:r>
              <w:rPr>
                <w:rFonts w:ascii="Times New Roman" w:hAnsi="Times New Roman" w:cs="Times New Roman"/>
                <w:sz w:val="24"/>
                <w:szCs w:val="24"/>
              </w:rPr>
              <w:t xml:space="preserve">14. </w:t>
            </w:r>
            <w:r w:rsidRPr="00122843">
              <w:rPr>
                <w:rFonts w:ascii="Times New Roman" w:hAnsi="Times New Roman" w:cs="Times New Roman"/>
                <w:sz w:val="24"/>
                <w:szCs w:val="24"/>
              </w:rPr>
              <w:t>Рождественские ассоциации.</w:t>
            </w:r>
          </w:p>
          <w:p w:rsidR="00122843" w:rsidRDefault="00122843">
            <w:pPr>
              <w:rPr>
                <w:rFonts w:ascii="Times New Roman" w:hAnsi="Times New Roman" w:cs="Times New Roman"/>
                <w:sz w:val="24"/>
                <w:szCs w:val="24"/>
              </w:rPr>
            </w:pPr>
            <w:r>
              <w:rPr>
                <w:rFonts w:ascii="Times New Roman" w:hAnsi="Times New Roman" w:cs="Times New Roman"/>
                <w:sz w:val="24"/>
                <w:szCs w:val="24"/>
              </w:rPr>
              <w:t xml:space="preserve">15. </w:t>
            </w:r>
            <w:r w:rsidRPr="00122843">
              <w:rPr>
                <w:rFonts w:ascii="Times New Roman" w:hAnsi="Times New Roman" w:cs="Times New Roman"/>
                <w:sz w:val="24"/>
                <w:szCs w:val="24"/>
              </w:rPr>
              <w:t>Традиция или праздник?</w:t>
            </w:r>
          </w:p>
          <w:p w:rsidR="00122843" w:rsidRDefault="00122843">
            <w:pPr>
              <w:rPr>
                <w:rFonts w:ascii="Times New Roman" w:hAnsi="Times New Roman" w:cs="Times New Roman"/>
                <w:sz w:val="24"/>
                <w:szCs w:val="24"/>
              </w:rPr>
            </w:pPr>
            <w:r>
              <w:rPr>
                <w:rFonts w:ascii="Times New Roman" w:hAnsi="Times New Roman" w:cs="Times New Roman"/>
                <w:sz w:val="24"/>
                <w:szCs w:val="24"/>
              </w:rPr>
              <w:t xml:space="preserve">16. </w:t>
            </w:r>
            <w:r w:rsidR="00E035B4" w:rsidRPr="00E035B4">
              <w:rPr>
                <w:rFonts w:ascii="Times New Roman" w:hAnsi="Times New Roman" w:cs="Times New Roman"/>
                <w:sz w:val="24"/>
                <w:szCs w:val="24"/>
              </w:rPr>
              <w:t>Подарки. Радость и разочарование.</w:t>
            </w:r>
          </w:p>
          <w:p w:rsidR="00E035B4" w:rsidRDefault="00E035B4">
            <w:pPr>
              <w:rPr>
                <w:rFonts w:ascii="Times New Roman" w:hAnsi="Times New Roman" w:cs="Times New Roman"/>
                <w:sz w:val="24"/>
                <w:szCs w:val="24"/>
              </w:rPr>
            </w:pPr>
            <w:r>
              <w:rPr>
                <w:rFonts w:ascii="Times New Roman" w:hAnsi="Times New Roman" w:cs="Times New Roman"/>
                <w:sz w:val="24"/>
                <w:szCs w:val="24"/>
              </w:rPr>
              <w:t xml:space="preserve">17. </w:t>
            </w:r>
            <w:r w:rsidRPr="00E035B4">
              <w:rPr>
                <w:rFonts w:ascii="Times New Roman" w:hAnsi="Times New Roman" w:cs="Times New Roman"/>
                <w:sz w:val="24"/>
                <w:szCs w:val="24"/>
              </w:rPr>
              <w:t>Рождественские подарки.</w:t>
            </w:r>
          </w:p>
          <w:p w:rsidR="00E035B4" w:rsidRDefault="00E035B4">
            <w:pPr>
              <w:rPr>
                <w:rFonts w:ascii="Times New Roman" w:hAnsi="Times New Roman" w:cs="Times New Roman"/>
                <w:sz w:val="24"/>
                <w:szCs w:val="24"/>
              </w:rPr>
            </w:pPr>
            <w:r>
              <w:rPr>
                <w:rFonts w:ascii="Times New Roman" w:hAnsi="Times New Roman" w:cs="Times New Roman"/>
                <w:sz w:val="24"/>
                <w:szCs w:val="24"/>
              </w:rPr>
              <w:t xml:space="preserve">18. </w:t>
            </w:r>
            <w:r w:rsidRPr="00E035B4">
              <w:rPr>
                <w:rFonts w:ascii="Times New Roman" w:hAnsi="Times New Roman" w:cs="Times New Roman"/>
                <w:sz w:val="24"/>
                <w:szCs w:val="24"/>
              </w:rPr>
              <w:t>Рождественские пожелания.</w:t>
            </w:r>
          </w:p>
          <w:p w:rsidR="00E035B4" w:rsidRDefault="00E035B4">
            <w:pPr>
              <w:rPr>
                <w:rFonts w:ascii="Times New Roman" w:hAnsi="Times New Roman" w:cs="Times New Roman"/>
                <w:sz w:val="24"/>
                <w:szCs w:val="24"/>
              </w:rPr>
            </w:pPr>
            <w:r>
              <w:rPr>
                <w:rFonts w:ascii="Times New Roman" w:hAnsi="Times New Roman" w:cs="Times New Roman"/>
                <w:sz w:val="24"/>
                <w:szCs w:val="24"/>
              </w:rPr>
              <w:t xml:space="preserve">19. </w:t>
            </w:r>
            <w:r w:rsidRPr="00E035B4">
              <w:rPr>
                <w:rFonts w:ascii="Times New Roman" w:hAnsi="Times New Roman" w:cs="Times New Roman"/>
                <w:sz w:val="24"/>
                <w:szCs w:val="24"/>
              </w:rPr>
              <w:t>Праздники и суеверия.</w:t>
            </w:r>
          </w:p>
          <w:p w:rsidR="00E035B4" w:rsidRDefault="00E035B4">
            <w:pPr>
              <w:rPr>
                <w:rFonts w:ascii="Times New Roman" w:hAnsi="Times New Roman" w:cs="Times New Roman"/>
                <w:sz w:val="24"/>
                <w:szCs w:val="24"/>
              </w:rPr>
            </w:pPr>
            <w:r>
              <w:rPr>
                <w:rFonts w:ascii="Times New Roman" w:hAnsi="Times New Roman" w:cs="Times New Roman"/>
                <w:sz w:val="24"/>
                <w:szCs w:val="24"/>
              </w:rPr>
              <w:t xml:space="preserve">20. </w:t>
            </w:r>
            <w:r w:rsidRPr="00E035B4">
              <w:rPr>
                <w:rFonts w:ascii="Times New Roman" w:hAnsi="Times New Roman" w:cs="Times New Roman"/>
                <w:sz w:val="24"/>
                <w:szCs w:val="24"/>
              </w:rPr>
              <w:t>Праздники немецко</w:t>
            </w:r>
            <w:r>
              <w:rPr>
                <w:rFonts w:ascii="Times New Roman" w:hAnsi="Times New Roman" w:cs="Times New Roman"/>
                <w:sz w:val="24"/>
                <w:szCs w:val="24"/>
              </w:rPr>
              <w:t>-</w:t>
            </w:r>
            <w:r w:rsidRPr="00E035B4">
              <w:rPr>
                <w:rFonts w:ascii="Times New Roman" w:hAnsi="Times New Roman" w:cs="Times New Roman"/>
                <w:sz w:val="24"/>
                <w:szCs w:val="24"/>
              </w:rPr>
              <w:t>говорящих стран</w:t>
            </w:r>
            <w:r>
              <w:rPr>
                <w:rFonts w:ascii="Times New Roman" w:hAnsi="Times New Roman" w:cs="Times New Roman"/>
                <w:sz w:val="24"/>
                <w:szCs w:val="24"/>
              </w:rPr>
              <w:t>.</w:t>
            </w:r>
          </w:p>
          <w:p w:rsidR="00E035B4" w:rsidRDefault="00E035B4">
            <w:pPr>
              <w:rPr>
                <w:rFonts w:ascii="Times New Roman" w:hAnsi="Times New Roman" w:cs="Times New Roman"/>
                <w:sz w:val="24"/>
                <w:szCs w:val="24"/>
              </w:rPr>
            </w:pPr>
            <w:r>
              <w:rPr>
                <w:rFonts w:ascii="Times New Roman" w:hAnsi="Times New Roman" w:cs="Times New Roman"/>
                <w:sz w:val="24"/>
                <w:szCs w:val="24"/>
              </w:rPr>
              <w:t xml:space="preserve">21. </w:t>
            </w:r>
            <w:r w:rsidRPr="00E035B4">
              <w:rPr>
                <w:rFonts w:ascii="Times New Roman" w:hAnsi="Times New Roman" w:cs="Times New Roman"/>
                <w:sz w:val="24"/>
                <w:szCs w:val="24"/>
              </w:rPr>
              <w:t>Праздники в России.</w:t>
            </w:r>
          </w:p>
          <w:p w:rsidR="00E035B4" w:rsidRDefault="00E035B4">
            <w:pPr>
              <w:rPr>
                <w:rFonts w:ascii="Times New Roman" w:hAnsi="Times New Roman" w:cs="Times New Roman"/>
                <w:sz w:val="24"/>
                <w:szCs w:val="24"/>
              </w:rPr>
            </w:pPr>
            <w:r>
              <w:rPr>
                <w:rFonts w:ascii="Times New Roman" w:hAnsi="Times New Roman" w:cs="Times New Roman"/>
                <w:sz w:val="24"/>
                <w:szCs w:val="24"/>
              </w:rPr>
              <w:t xml:space="preserve">22. </w:t>
            </w:r>
            <w:r w:rsidRPr="00E035B4">
              <w:rPr>
                <w:rFonts w:ascii="Times New Roman" w:hAnsi="Times New Roman" w:cs="Times New Roman"/>
                <w:sz w:val="24"/>
                <w:szCs w:val="24"/>
              </w:rPr>
              <w:t>Новогодние приметы.</w:t>
            </w:r>
          </w:p>
          <w:p w:rsidR="00E035B4" w:rsidRDefault="00E035B4">
            <w:pPr>
              <w:rPr>
                <w:rFonts w:ascii="Times New Roman" w:hAnsi="Times New Roman" w:cs="Times New Roman"/>
                <w:sz w:val="24"/>
                <w:szCs w:val="24"/>
              </w:rPr>
            </w:pPr>
            <w:r>
              <w:rPr>
                <w:rFonts w:ascii="Times New Roman" w:hAnsi="Times New Roman" w:cs="Times New Roman"/>
                <w:sz w:val="24"/>
                <w:szCs w:val="24"/>
              </w:rPr>
              <w:t xml:space="preserve">23. </w:t>
            </w:r>
            <w:r w:rsidRPr="00E035B4">
              <w:rPr>
                <w:rFonts w:ascii="Times New Roman" w:hAnsi="Times New Roman" w:cs="Times New Roman"/>
                <w:sz w:val="24"/>
                <w:szCs w:val="24"/>
              </w:rPr>
              <w:t>Рождественские истории.</w:t>
            </w:r>
          </w:p>
          <w:p w:rsidR="00E035B4" w:rsidRDefault="00E035B4">
            <w:pPr>
              <w:rPr>
                <w:rFonts w:ascii="Times New Roman" w:hAnsi="Times New Roman" w:cs="Times New Roman"/>
                <w:sz w:val="24"/>
                <w:szCs w:val="24"/>
              </w:rPr>
            </w:pPr>
            <w:r>
              <w:rPr>
                <w:rFonts w:ascii="Times New Roman" w:hAnsi="Times New Roman" w:cs="Times New Roman"/>
                <w:sz w:val="24"/>
                <w:szCs w:val="24"/>
              </w:rPr>
              <w:t xml:space="preserve">24. </w:t>
            </w:r>
            <w:r w:rsidRPr="00E035B4">
              <w:rPr>
                <w:rFonts w:ascii="Times New Roman" w:hAnsi="Times New Roman" w:cs="Times New Roman"/>
                <w:sz w:val="24"/>
                <w:szCs w:val="24"/>
              </w:rPr>
              <w:t xml:space="preserve">Новогодний </w:t>
            </w:r>
            <w:r w:rsidRPr="00E035B4">
              <w:rPr>
                <w:rFonts w:ascii="Times New Roman" w:hAnsi="Times New Roman" w:cs="Times New Roman"/>
                <w:sz w:val="24"/>
                <w:szCs w:val="24"/>
              </w:rPr>
              <w:lastRenderedPageBreak/>
              <w:t>праздник.</w:t>
            </w:r>
          </w:p>
          <w:p w:rsidR="00E035B4" w:rsidRPr="00122843" w:rsidRDefault="00E035B4">
            <w:pPr>
              <w:rPr>
                <w:rFonts w:ascii="Times New Roman" w:hAnsi="Times New Roman" w:cs="Times New Roman"/>
                <w:sz w:val="24"/>
                <w:szCs w:val="24"/>
              </w:rPr>
            </w:pPr>
            <w:r>
              <w:rPr>
                <w:rFonts w:ascii="Times New Roman" w:hAnsi="Times New Roman" w:cs="Times New Roman"/>
                <w:sz w:val="24"/>
                <w:szCs w:val="24"/>
              </w:rPr>
              <w:t xml:space="preserve">25. </w:t>
            </w:r>
            <w:r w:rsidRPr="00E035B4">
              <w:rPr>
                <w:rFonts w:ascii="Times New Roman" w:hAnsi="Times New Roman" w:cs="Times New Roman"/>
                <w:sz w:val="24"/>
                <w:szCs w:val="24"/>
              </w:rPr>
              <w:t>Обычаи и традиции.</w:t>
            </w:r>
          </w:p>
        </w:tc>
        <w:tc>
          <w:tcPr>
            <w:tcW w:w="4447" w:type="dxa"/>
          </w:tcPr>
          <w:p w:rsidR="00655380" w:rsidRPr="005D2F8F" w:rsidRDefault="006D3DD2" w:rsidP="00655380">
            <w:pPr>
              <w:snapToGrid w:val="0"/>
              <w:rPr>
                <w:rFonts w:ascii="Times New Roman" w:hAnsi="Times New Roman" w:cs="Times New Roman"/>
                <w:sz w:val="24"/>
                <w:szCs w:val="24"/>
                <w:lang w:val="en-US"/>
              </w:rPr>
            </w:pPr>
            <w:r w:rsidRPr="005D2F8F">
              <w:rPr>
                <w:rFonts w:ascii="Times New Roman" w:hAnsi="Times New Roman" w:cs="Times New Roman"/>
                <w:sz w:val="24"/>
                <w:szCs w:val="24"/>
                <w:lang w:val="en-US"/>
              </w:rPr>
              <w:lastRenderedPageBreak/>
              <w:t>1.</w:t>
            </w:r>
            <w:r w:rsidR="005D2F8F">
              <w:rPr>
                <w:rFonts w:ascii="Times New Roman" w:hAnsi="Times New Roman" w:cs="Times New Roman"/>
                <w:sz w:val="24"/>
                <w:szCs w:val="24"/>
              </w:rPr>
              <w:t>ЛЕ</w:t>
            </w:r>
            <w:r w:rsidR="005D2F8F" w:rsidRPr="005D2F8F">
              <w:rPr>
                <w:rFonts w:ascii="Times New Roman" w:hAnsi="Times New Roman" w:cs="Times New Roman"/>
                <w:sz w:val="24"/>
                <w:szCs w:val="24"/>
                <w:lang w:val="en-US"/>
              </w:rPr>
              <w:t xml:space="preserve">: </w:t>
            </w:r>
            <w:r w:rsidR="005D2F8F" w:rsidRPr="005D2F8F">
              <w:rPr>
                <w:rFonts w:ascii="Times New Roman" w:hAnsi="Times New Roman" w:cs="Times New Roman"/>
                <w:sz w:val="24"/>
                <w:szCs w:val="24"/>
                <w:lang w:val="de-DE"/>
              </w:rPr>
              <w:t xml:space="preserve">Die Beziehungsproblem, die Generation, intakt, sich lösen, prestigeträchtig, die </w:t>
            </w:r>
            <w:proofErr w:type="spellStart"/>
            <w:r w:rsidR="005D2F8F" w:rsidRPr="005D2F8F">
              <w:rPr>
                <w:rFonts w:ascii="Times New Roman" w:hAnsi="Times New Roman" w:cs="Times New Roman"/>
                <w:sz w:val="24"/>
                <w:szCs w:val="24"/>
                <w:lang w:val="de-DE"/>
              </w:rPr>
              <w:t>Verwandschaft</w:t>
            </w:r>
            <w:proofErr w:type="spellEnd"/>
            <w:r w:rsidR="005D2F8F" w:rsidRPr="005D2F8F">
              <w:rPr>
                <w:rFonts w:ascii="Times New Roman" w:hAnsi="Times New Roman" w:cs="Times New Roman"/>
                <w:sz w:val="24"/>
                <w:szCs w:val="24"/>
                <w:lang w:val="de-DE"/>
              </w:rPr>
              <w:t>, verkraften, verwöhnen</w:t>
            </w:r>
            <w:r w:rsidR="005D2F8F" w:rsidRPr="005D2F8F">
              <w:rPr>
                <w:rFonts w:ascii="Times New Roman" w:hAnsi="Times New Roman" w:cs="Times New Roman"/>
                <w:sz w:val="24"/>
                <w:szCs w:val="24"/>
                <w:lang w:val="en-US"/>
              </w:rPr>
              <w:t xml:space="preserve">, </w:t>
            </w:r>
            <w:r w:rsidR="005D2F8F" w:rsidRPr="005D2F8F">
              <w:rPr>
                <w:rFonts w:ascii="Times New Roman" w:hAnsi="Times New Roman" w:cs="Times New Roman"/>
                <w:sz w:val="24"/>
                <w:szCs w:val="24"/>
                <w:lang w:val="de-DE"/>
              </w:rPr>
              <w:t>Die Einrichtung, gefährden, die Misshandlung, die Obhut, die Überforderung, die Unterbringung, die Ursache, die Vernachlässigung, zurückführen für---</w:t>
            </w:r>
          </w:p>
          <w:p w:rsidR="00655380" w:rsidRPr="005D2F8F" w:rsidRDefault="005D2F8F" w:rsidP="00655380">
            <w:pPr>
              <w:snapToGrid w:val="0"/>
            </w:pPr>
            <w:r>
              <w:rPr>
                <w:rFonts w:ascii="Times New Roman" w:hAnsi="Times New Roman" w:cs="Times New Roman"/>
                <w:sz w:val="24"/>
                <w:szCs w:val="24"/>
              </w:rPr>
              <w:t xml:space="preserve">2.Грамматика: </w:t>
            </w:r>
            <w:r w:rsidRPr="005D2F8F">
              <w:rPr>
                <w:rFonts w:ascii="Times New Roman" w:hAnsi="Times New Roman" w:cs="Times New Roman"/>
                <w:sz w:val="24"/>
                <w:szCs w:val="24"/>
              </w:rPr>
              <w:t>Пассив. Систематизация</w:t>
            </w:r>
            <w:r>
              <w:t>.</w:t>
            </w:r>
          </w:p>
          <w:p w:rsidR="00655380" w:rsidRPr="005D2F8F" w:rsidRDefault="00655380" w:rsidP="00655380">
            <w:pPr>
              <w:snapToGrid w:val="0"/>
              <w:rPr>
                <w:rFonts w:ascii="Times New Roman" w:hAnsi="Times New Roman" w:cs="Times New Roman"/>
                <w:sz w:val="24"/>
                <w:szCs w:val="24"/>
              </w:rPr>
            </w:pPr>
            <w:r>
              <w:rPr>
                <w:rFonts w:ascii="Times New Roman" w:hAnsi="Times New Roman" w:cs="Times New Roman"/>
                <w:sz w:val="24"/>
                <w:szCs w:val="24"/>
              </w:rPr>
              <w:t>3.</w:t>
            </w:r>
            <w:r w:rsidR="005D2F8F">
              <w:rPr>
                <w:rFonts w:ascii="Times New Roman" w:hAnsi="Times New Roman" w:cs="Times New Roman"/>
                <w:sz w:val="24"/>
                <w:szCs w:val="24"/>
              </w:rPr>
              <w:t xml:space="preserve"> Грамматика: </w:t>
            </w:r>
            <w:r w:rsidR="005D2F8F" w:rsidRPr="005D2F8F">
              <w:rPr>
                <w:rFonts w:ascii="Times New Roman" w:hAnsi="Times New Roman" w:cs="Times New Roman"/>
                <w:sz w:val="24"/>
                <w:szCs w:val="24"/>
              </w:rPr>
              <w:t>Коньюнктив</w:t>
            </w:r>
            <w:proofErr w:type="gramStart"/>
            <w:r w:rsidR="005D2F8F" w:rsidRPr="005D2F8F">
              <w:rPr>
                <w:rFonts w:ascii="Times New Roman" w:hAnsi="Times New Roman" w:cs="Times New Roman"/>
                <w:sz w:val="24"/>
                <w:szCs w:val="24"/>
              </w:rPr>
              <w:t>1</w:t>
            </w:r>
            <w:proofErr w:type="gramEnd"/>
            <w:r w:rsidR="005D2F8F" w:rsidRPr="005D2F8F">
              <w:rPr>
                <w:rFonts w:ascii="Times New Roman" w:hAnsi="Times New Roman" w:cs="Times New Roman"/>
                <w:sz w:val="24"/>
                <w:szCs w:val="24"/>
              </w:rPr>
              <w:t xml:space="preserve"> в предложениях, выражающих пожелания с глаголами  </w:t>
            </w:r>
            <w:r w:rsidR="005D2F8F" w:rsidRPr="005D2F8F">
              <w:rPr>
                <w:rFonts w:ascii="Times New Roman" w:hAnsi="Times New Roman" w:cs="Times New Roman"/>
                <w:sz w:val="24"/>
                <w:szCs w:val="24"/>
                <w:lang w:val="de-DE"/>
              </w:rPr>
              <w:t>mögen, leben</w:t>
            </w:r>
            <w:r w:rsidR="005D2F8F">
              <w:rPr>
                <w:rFonts w:ascii="Times New Roman" w:hAnsi="Times New Roman" w:cs="Times New Roman"/>
                <w:sz w:val="24"/>
                <w:szCs w:val="24"/>
              </w:rPr>
              <w:t>.</w:t>
            </w:r>
          </w:p>
          <w:p w:rsidR="005D2F8F" w:rsidRDefault="005D2F8F" w:rsidP="005D2F8F">
            <w:pPr>
              <w:snapToGrid w:val="0"/>
              <w:rPr>
                <w:rFonts w:ascii="Times New Roman" w:hAnsi="Times New Roman" w:cs="Times New Roman"/>
                <w:sz w:val="24"/>
                <w:szCs w:val="24"/>
              </w:rPr>
            </w:pPr>
            <w:r>
              <w:rPr>
                <w:rFonts w:ascii="Times New Roman" w:hAnsi="Times New Roman" w:cs="Times New Roman"/>
                <w:sz w:val="24"/>
                <w:szCs w:val="24"/>
              </w:rPr>
              <w:t xml:space="preserve">4. Грамматика: </w:t>
            </w:r>
            <w:r w:rsidRPr="005D2F8F">
              <w:rPr>
                <w:rFonts w:ascii="Times New Roman" w:hAnsi="Times New Roman" w:cs="Times New Roman"/>
                <w:sz w:val="24"/>
                <w:szCs w:val="24"/>
                <w:lang w:val="de-DE"/>
              </w:rPr>
              <w:t>Wenn, weil-Sätze</w:t>
            </w:r>
            <w:r>
              <w:rPr>
                <w:rFonts w:ascii="Times New Roman" w:hAnsi="Times New Roman" w:cs="Times New Roman"/>
                <w:sz w:val="24"/>
                <w:szCs w:val="24"/>
              </w:rPr>
              <w:t>.</w:t>
            </w:r>
          </w:p>
          <w:p w:rsidR="005D2F8F" w:rsidRPr="005D2F8F" w:rsidRDefault="005D2F8F" w:rsidP="005D2F8F">
            <w:pPr>
              <w:snapToGrid w:val="0"/>
              <w:rPr>
                <w:rFonts w:ascii="Times New Roman" w:hAnsi="Times New Roman" w:cs="Times New Roman"/>
                <w:sz w:val="24"/>
                <w:szCs w:val="24"/>
              </w:rPr>
            </w:pPr>
            <w:r>
              <w:rPr>
                <w:rFonts w:ascii="Times New Roman" w:hAnsi="Times New Roman" w:cs="Times New Roman"/>
                <w:sz w:val="24"/>
                <w:szCs w:val="24"/>
              </w:rPr>
              <w:t xml:space="preserve">5. Грамматика: </w:t>
            </w:r>
            <w:r w:rsidRPr="005D2F8F">
              <w:rPr>
                <w:rFonts w:ascii="Times New Roman" w:hAnsi="Times New Roman" w:cs="Times New Roman"/>
                <w:sz w:val="24"/>
                <w:szCs w:val="24"/>
                <w:lang w:val="de-DE"/>
              </w:rPr>
              <w:t xml:space="preserve">Damit-Sätze, </w:t>
            </w:r>
            <w:r w:rsidRPr="005D2F8F">
              <w:rPr>
                <w:rFonts w:ascii="Times New Roman" w:hAnsi="Times New Roman" w:cs="Times New Roman"/>
                <w:sz w:val="24"/>
                <w:szCs w:val="24"/>
              </w:rPr>
              <w:t xml:space="preserve">конструкция </w:t>
            </w:r>
            <w:r w:rsidRPr="005D2F8F">
              <w:rPr>
                <w:rFonts w:ascii="Times New Roman" w:hAnsi="Times New Roman" w:cs="Times New Roman"/>
                <w:sz w:val="24"/>
                <w:szCs w:val="24"/>
                <w:lang w:val="de-DE"/>
              </w:rPr>
              <w:t>um---zu---</w:t>
            </w:r>
            <w:proofErr w:type="spellStart"/>
            <w:r w:rsidRPr="005D2F8F">
              <w:rPr>
                <w:rFonts w:ascii="Times New Roman" w:hAnsi="Times New Roman" w:cs="Times New Roman"/>
                <w:sz w:val="24"/>
                <w:szCs w:val="24"/>
                <w:lang w:val="de-DE"/>
              </w:rPr>
              <w:t>inf</w:t>
            </w:r>
            <w:proofErr w:type="spellEnd"/>
            <w:r w:rsidRPr="005D2F8F">
              <w:rPr>
                <w:rFonts w:ascii="Times New Roman" w:hAnsi="Times New Roman" w:cs="Times New Roman"/>
                <w:sz w:val="24"/>
                <w:szCs w:val="24"/>
                <w:lang w:val="de-DE"/>
              </w:rPr>
              <w:t>.</w:t>
            </w:r>
          </w:p>
          <w:p w:rsidR="005D2F8F" w:rsidRPr="00122843" w:rsidRDefault="005D2F8F" w:rsidP="005D2F8F">
            <w:pPr>
              <w:snapToGrid w:val="0"/>
              <w:rPr>
                <w:rFonts w:ascii="Times New Roman" w:hAnsi="Times New Roman" w:cs="Times New Roman"/>
                <w:sz w:val="24"/>
                <w:szCs w:val="24"/>
                <w:lang w:val="en-US"/>
              </w:rPr>
            </w:pPr>
            <w:r w:rsidRPr="00122843">
              <w:rPr>
                <w:rFonts w:ascii="Times New Roman" w:hAnsi="Times New Roman" w:cs="Times New Roman"/>
                <w:sz w:val="24"/>
                <w:szCs w:val="24"/>
                <w:lang w:val="en-US"/>
              </w:rPr>
              <w:t xml:space="preserve">6. </w:t>
            </w:r>
            <w:r w:rsidR="00122843">
              <w:rPr>
                <w:rFonts w:ascii="Times New Roman" w:hAnsi="Times New Roman" w:cs="Times New Roman"/>
                <w:sz w:val="24"/>
                <w:szCs w:val="24"/>
              </w:rPr>
              <w:t>Лексика</w:t>
            </w:r>
            <w:r w:rsidR="00122843" w:rsidRPr="00122843">
              <w:rPr>
                <w:rFonts w:ascii="Times New Roman" w:hAnsi="Times New Roman" w:cs="Times New Roman"/>
                <w:sz w:val="24"/>
                <w:szCs w:val="24"/>
                <w:lang w:val="en-US"/>
              </w:rPr>
              <w:t xml:space="preserve">: </w:t>
            </w:r>
            <w:r w:rsidR="00122843" w:rsidRPr="00122843">
              <w:rPr>
                <w:rFonts w:ascii="Times New Roman" w:hAnsi="Times New Roman" w:cs="Times New Roman"/>
                <w:sz w:val="24"/>
                <w:szCs w:val="24"/>
                <w:lang w:val="de-DE"/>
              </w:rPr>
              <w:t>Der Spielverderber, die Hektik, der Gutschein, der Stress, streiten sich, besinnlich sein, der Familienzoff</w:t>
            </w:r>
            <w:r w:rsidR="00122843" w:rsidRPr="00122843">
              <w:rPr>
                <w:rFonts w:ascii="Times New Roman" w:hAnsi="Times New Roman" w:cs="Times New Roman"/>
                <w:sz w:val="24"/>
                <w:szCs w:val="24"/>
                <w:lang w:val="en-US"/>
              </w:rPr>
              <w:t>.</w:t>
            </w:r>
          </w:p>
          <w:p w:rsidR="00122843" w:rsidRPr="005C1431" w:rsidRDefault="00122843" w:rsidP="005D2F8F">
            <w:pPr>
              <w:snapToGrid w:val="0"/>
              <w:rPr>
                <w:rFonts w:ascii="Times New Roman" w:hAnsi="Times New Roman" w:cs="Times New Roman"/>
                <w:sz w:val="24"/>
                <w:szCs w:val="24"/>
                <w:lang w:val="en-US"/>
              </w:rPr>
            </w:pPr>
            <w:r w:rsidRPr="00122843">
              <w:rPr>
                <w:rFonts w:ascii="Times New Roman" w:hAnsi="Times New Roman" w:cs="Times New Roman"/>
                <w:sz w:val="24"/>
                <w:szCs w:val="24"/>
                <w:lang w:val="en-US"/>
              </w:rPr>
              <w:t xml:space="preserve">7. </w:t>
            </w:r>
            <w:r>
              <w:rPr>
                <w:rFonts w:ascii="Times New Roman" w:hAnsi="Times New Roman" w:cs="Times New Roman"/>
                <w:sz w:val="24"/>
                <w:szCs w:val="24"/>
              </w:rPr>
              <w:t>Лексика</w:t>
            </w:r>
            <w:r w:rsidRPr="00122843">
              <w:rPr>
                <w:rFonts w:ascii="Times New Roman" w:hAnsi="Times New Roman" w:cs="Times New Roman"/>
                <w:sz w:val="24"/>
                <w:szCs w:val="24"/>
                <w:lang w:val="en-US"/>
              </w:rPr>
              <w:t xml:space="preserve">: </w:t>
            </w:r>
            <w:r w:rsidRPr="00122843">
              <w:rPr>
                <w:rFonts w:ascii="Times New Roman" w:hAnsi="Times New Roman" w:cs="Times New Roman"/>
                <w:sz w:val="24"/>
                <w:szCs w:val="24"/>
                <w:lang w:val="de-DE"/>
              </w:rPr>
              <w:t xml:space="preserve">Der Frust, romantisch, </w:t>
            </w:r>
            <w:proofErr w:type="gramStart"/>
            <w:r w:rsidRPr="00122843">
              <w:rPr>
                <w:rFonts w:ascii="Times New Roman" w:hAnsi="Times New Roman" w:cs="Times New Roman"/>
                <w:sz w:val="24"/>
                <w:szCs w:val="24"/>
                <w:lang w:val="de-DE"/>
              </w:rPr>
              <w:t>die</w:t>
            </w:r>
            <w:proofErr w:type="gramEnd"/>
            <w:r w:rsidRPr="00122843">
              <w:rPr>
                <w:rFonts w:ascii="Times New Roman" w:hAnsi="Times New Roman" w:cs="Times New Roman"/>
                <w:sz w:val="24"/>
                <w:szCs w:val="24"/>
                <w:lang w:val="de-DE"/>
              </w:rPr>
              <w:t xml:space="preserve"> Gesellschaft, glitzernd, lustig machen</w:t>
            </w:r>
            <w:r w:rsidRPr="00122843">
              <w:rPr>
                <w:rFonts w:ascii="Times New Roman" w:hAnsi="Times New Roman" w:cs="Times New Roman"/>
                <w:sz w:val="24"/>
                <w:szCs w:val="24"/>
                <w:lang w:val="en-US"/>
              </w:rPr>
              <w:t>.</w:t>
            </w:r>
          </w:p>
          <w:p w:rsidR="00122843" w:rsidRPr="00122843" w:rsidRDefault="00122843" w:rsidP="005D2F8F">
            <w:pPr>
              <w:snapToGrid w:val="0"/>
              <w:rPr>
                <w:rFonts w:ascii="Times New Roman" w:hAnsi="Times New Roman" w:cs="Times New Roman"/>
                <w:sz w:val="24"/>
                <w:szCs w:val="24"/>
                <w:lang w:val="en-US"/>
              </w:rPr>
            </w:pPr>
            <w:r w:rsidRPr="00122843">
              <w:rPr>
                <w:rFonts w:ascii="Times New Roman" w:hAnsi="Times New Roman" w:cs="Times New Roman"/>
                <w:sz w:val="24"/>
                <w:szCs w:val="24"/>
                <w:lang w:val="en-US"/>
              </w:rPr>
              <w:t xml:space="preserve">8. </w:t>
            </w:r>
            <w:r>
              <w:rPr>
                <w:rFonts w:ascii="Times New Roman" w:hAnsi="Times New Roman" w:cs="Times New Roman"/>
                <w:sz w:val="24"/>
                <w:szCs w:val="24"/>
              </w:rPr>
              <w:t>Лексика</w:t>
            </w:r>
            <w:r w:rsidRPr="00122843">
              <w:rPr>
                <w:rFonts w:ascii="Times New Roman" w:hAnsi="Times New Roman" w:cs="Times New Roman"/>
                <w:sz w:val="24"/>
                <w:szCs w:val="24"/>
                <w:lang w:val="en-US"/>
              </w:rPr>
              <w:t xml:space="preserve">: </w:t>
            </w:r>
            <w:r w:rsidRPr="00122843">
              <w:rPr>
                <w:rFonts w:ascii="Times New Roman" w:hAnsi="Times New Roman" w:cs="Times New Roman"/>
                <w:sz w:val="24"/>
                <w:szCs w:val="24"/>
                <w:lang w:val="de-DE"/>
              </w:rPr>
              <w:t>Die Enttäuschung, die Vermutung, j-n überraschen</w:t>
            </w:r>
            <w:r w:rsidRPr="00122843">
              <w:rPr>
                <w:rFonts w:ascii="Times New Roman" w:hAnsi="Times New Roman" w:cs="Times New Roman"/>
                <w:sz w:val="24"/>
                <w:szCs w:val="24"/>
                <w:lang w:val="en-US"/>
              </w:rPr>
              <w:t>.</w:t>
            </w:r>
          </w:p>
          <w:p w:rsidR="00122843" w:rsidRPr="00122843" w:rsidRDefault="00122843" w:rsidP="005D2F8F">
            <w:pPr>
              <w:snapToGrid w:val="0"/>
              <w:rPr>
                <w:rFonts w:ascii="Times New Roman" w:hAnsi="Times New Roman" w:cs="Times New Roman"/>
                <w:sz w:val="24"/>
                <w:szCs w:val="24"/>
                <w:lang w:val="en-US"/>
              </w:rPr>
            </w:pPr>
            <w:r w:rsidRPr="00122843">
              <w:rPr>
                <w:rFonts w:ascii="Times New Roman" w:hAnsi="Times New Roman" w:cs="Times New Roman"/>
                <w:sz w:val="24"/>
                <w:szCs w:val="24"/>
                <w:lang w:val="en-US"/>
              </w:rPr>
              <w:t xml:space="preserve">9. </w:t>
            </w:r>
            <w:r>
              <w:rPr>
                <w:rFonts w:ascii="Times New Roman" w:hAnsi="Times New Roman" w:cs="Times New Roman"/>
                <w:sz w:val="24"/>
                <w:szCs w:val="24"/>
              </w:rPr>
              <w:t>Лексика</w:t>
            </w:r>
            <w:r w:rsidRPr="00122843">
              <w:rPr>
                <w:rFonts w:ascii="Times New Roman" w:hAnsi="Times New Roman" w:cs="Times New Roman"/>
                <w:sz w:val="24"/>
                <w:szCs w:val="24"/>
                <w:lang w:val="en-US"/>
              </w:rPr>
              <w:t xml:space="preserve">: </w:t>
            </w:r>
            <w:r w:rsidRPr="00122843">
              <w:rPr>
                <w:rFonts w:ascii="Times New Roman" w:hAnsi="Times New Roman" w:cs="Times New Roman"/>
                <w:sz w:val="24"/>
                <w:szCs w:val="24"/>
                <w:lang w:val="de-DE"/>
              </w:rPr>
              <w:t>Der Aberglaube, der Karfreitag, die Karwoche</w:t>
            </w:r>
            <w:r w:rsidRPr="00122843">
              <w:rPr>
                <w:rFonts w:ascii="Times New Roman" w:hAnsi="Times New Roman" w:cs="Times New Roman"/>
                <w:sz w:val="24"/>
                <w:szCs w:val="24"/>
                <w:lang w:val="en-US"/>
              </w:rPr>
              <w:t>.</w:t>
            </w:r>
          </w:p>
          <w:p w:rsidR="00A070EF" w:rsidRPr="00122843" w:rsidRDefault="00A070EF" w:rsidP="00655380">
            <w:pPr>
              <w:snapToGrid w:val="0"/>
              <w:rPr>
                <w:rFonts w:ascii="Times New Roman" w:hAnsi="Times New Roman" w:cs="Times New Roman"/>
                <w:sz w:val="24"/>
                <w:szCs w:val="24"/>
                <w:lang w:val="en-US"/>
              </w:rPr>
            </w:pPr>
          </w:p>
        </w:tc>
        <w:tc>
          <w:tcPr>
            <w:tcW w:w="2747" w:type="dxa"/>
          </w:tcPr>
          <w:p w:rsidR="005D2F8F" w:rsidRPr="005D2F8F" w:rsidRDefault="005D2F8F" w:rsidP="005D2F8F">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655380">
              <w:rPr>
                <w:rFonts w:ascii="Times New Roman" w:hAnsi="Times New Roman" w:cs="Times New Roman"/>
                <w:sz w:val="24"/>
                <w:szCs w:val="24"/>
              </w:rPr>
              <w:t>Чтение с извл</w:t>
            </w:r>
            <w:r>
              <w:rPr>
                <w:rFonts w:ascii="Times New Roman" w:hAnsi="Times New Roman" w:cs="Times New Roman"/>
                <w:sz w:val="24"/>
                <w:szCs w:val="24"/>
              </w:rPr>
              <w:t>ечением необходимой информации;</w:t>
            </w:r>
          </w:p>
          <w:p w:rsidR="005D2F8F" w:rsidRPr="00655380" w:rsidRDefault="005D2F8F" w:rsidP="005D2F8F">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655380">
              <w:rPr>
                <w:rFonts w:ascii="Times New Roman" w:hAnsi="Times New Roman" w:cs="Times New Roman"/>
                <w:sz w:val="24"/>
                <w:szCs w:val="24"/>
              </w:rPr>
              <w:t>Чтение с полным пониманием</w:t>
            </w:r>
            <w:r>
              <w:rPr>
                <w:rFonts w:ascii="Times New Roman" w:hAnsi="Times New Roman" w:cs="Times New Roman"/>
                <w:sz w:val="24"/>
                <w:szCs w:val="24"/>
              </w:rPr>
              <w:t>;</w:t>
            </w:r>
          </w:p>
          <w:p w:rsidR="005D2F8F" w:rsidRDefault="005D2F8F" w:rsidP="005D2F8F">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655380">
              <w:rPr>
                <w:rFonts w:ascii="Times New Roman" w:hAnsi="Times New Roman" w:cs="Times New Roman"/>
                <w:sz w:val="24"/>
                <w:szCs w:val="24"/>
              </w:rPr>
              <w:t>Чтение с полным пониманием структурно-смысловых связей</w:t>
            </w:r>
            <w:r>
              <w:rPr>
                <w:rFonts w:ascii="Times New Roman" w:hAnsi="Times New Roman" w:cs="Times New Roman"/>
                <w:sz w:val="24"/>
                <w:szCs w:val="24"/>
              </w:rPr>
              <w:t>;</w:t>
            </w:r>
          </w:p>
          <w:p w:rsidR="005D2F8F" w:rsidRPr="005D2F8F" w:rsidRDefault="005D2F8F" w:rsidP="005D2F8F">
            <w:pPr>
              <w:snapToGrid w:val="0"/>
              <w:rPr>
                <w:rFonts w:ascii="Times New Roman" w:hAnsi="Times New Roman" w:cs="Times New Roman"/>
                <w:sz w:val="24"/>
                <w:szCs w:val="24"/>
              </w:rPr>
            </w:pPr>
            <w:r>
              <w:rPr>
                <w:rFonts w:ascii="Times New Roman" w:hAnsi="Times New Roman" w:cs="Times New Roman"/>
                <w:sz w:val="24"/>
                <w:szCs w:val="24"/>
              </w:rPr>
              <w:t>- Диалог-обмен мнениями;</w:t>
            </w:r>
          </w:p>
          <w:p w:rsidR="00E035B4" w:rsidRPr="00E035B4" w:rsidRDefault="00E035B4" w:rsidP="00E035B4">
            <w:pPr>
              <w:snapToGrid w:val="0"/>
              <w:rPr>
                <w:rFonts w:ascii="Times New Roman" w:hAnsi="Times New Roman" w:cs="Times New Roman"/>
                <w:sz w:val="24"/>
                <w:szCs w:val="24"/>
              </w:rPr>
            </w:pPr>
            <w:r>
              <w:rPr>
                <w:sz w:val="23"/>
                <w:szCs w:val="23"/>
              </w:rPr>
              <w:t xml:space="preserve">- </w:t>
            </w:r>
            <w:r w:rsidRPr="00E035B4">
              <w:rPr>
                <w:rFonts w:ascii="Times New Roman" w:hAnsi="Times New Roman" w:cs="Times New Roman"/>
                <w:sz w:val="24"/>
                <w:szCs w:val="24"/>
              </w:rPr>
              <w:t>Диалог-расспрос.</w:t>
            </w:r>
          </w:p>
          <w:p w:rsidR="006D3DD2" w:rsidRDefault="00E035B4" w:rsidP="00E035B4">
            <w:pPr>
              <w:pStyle w:val="Default"/>
            </w:pPr>
            <w:r>
              <w:t>Тематическое монологическое высказывание;</w:t>
            </w:r>
          </w:p>
          <w:p w:rsidR="00E035B4" w:rsidRPr="00E035B4" w:rsidRDefault="00E035B4" w:rsidP="00E035B4">
            <w:pPr>
              <w:snapToGrid w:val="0"/>
              <w:rPr>
                <w:rFonts w:ascii="Times New Roman" w:hAnsi="Times New Roman" w:cs="Times New Roman"/>
                <w:sz w:val="24"/>
                <w:szCs w:val="24"/>
              </w:rPr>
            </w:pPr>
            <w:r>
              <w:t xml:space="preserve">- </w:t>
            </w:r>
            <w:r w:rsidRPr="00E035B4">
              <w:rPr>
                <w:rFonts w:ascii="Times New Roman" w:hAnsi="Times New Roman" w:cs="Times New Roman"/>
                <w:sz w:val="24"/>
                <w:szCs w:val="24"/>
              </w:rPr>
              <w:t>Чтение с пониманием основного содержания.</w:t>
            </w:r>
          </w:p>
          <w:p w:rsidR="00E035B4" w:rsidRPr="00E035B4" w:rsidRDefault="00E035B4" w:rsidP="00E035B4">
            <w:pPr>
              <w:snapToGrid w:val="0"/>
              <w:rPr>
                <w:rFonts w:ascii="Times New Roman" w:hAnsi="Times New Roman" w:cs="Times New Roman"/>
                <w:sz w:val="24"/>
                <w:szCs w:val="24"/>
              </w:rPr>
            </w:pPr>
            <w:r>
              <w:rPr>
                <w:sz w:val="23"/>
                <w:szCs w:val="23"/>
              </w:rPr>
              <w:t xml:space="preserve">- </w:t>
            </w:r>
            <w:proofErr w:type="spellStart"/>
            <w:r w:rsidRPr="00E035B4">
              <w:rPr>
                <w:rFonts w:ascii="Times New Roman" w:hAnsi="Times New Roman" w:cs="Times New Roman"/>
                <w:sz w:val="24"/>
                <w:szCs w:val="24"/>
              </w:rPr>
              <w:t>Аудирование</w:t>
            </w:r>
            <w:proofErr w:type="spellEnd"/>
            <w:r w:rsidRPr="00E035B4">
              <w:rPr>
                <w:rFonts w:ascii="Times New Roman" w:hAnsi="Times New Roman" w:cs="Times New Roman"/>
                <w:sz w:val="24"/>
                <w:szCs w:val="24"/>
              </w:rPr>
              <w:t xml:space="preserve"> с пониманием основного содержа</w:t>
            </w:r>
            <w:r>
              <w:rPr>
                <w:rFonts w:ascii="Times New Roman" w:hAnsi="Times New Roman" w:cs="Times New Roman"/>
                <w:sz w:val="24"/>
                <w:szCs w:val="24"/>
              </w:rPr>
              <w:t>ния;</w:t>
            </w:r>
          </w:p>
          <w:p w:rsidR="00E035B4" w:rsidRDefault="00E035B4" w:rsidP="00E035B4">
            <w:pPr>
              <w:pStyle w:val="Default"/>
              <w:rPr>
                <w:sz w:val="23"/>
                <w:szCs w:val="23"/>
              </w:rPr>
            </w:pPr>
          </w:p>
          <w:p w:rsidR="006D3DD2" w:rsidRDefault="006D3DD2" w:rsidP="00A472CB">
            <w:pPr>
              <w:pStyle w:val="Default"/>
              <w:rPr>
                <w:sz w:val="23"/>
                <w:szCs w:val="23"/>
              </w:rPr>
            </w:pPr>
          </w:p>
          <w:p w:rsidR="005C1431" w:rsidRDefault="001C5763" w:rsidP="005C1431">
            <w:pPr>
              <w:pStyle w:val="Default"/>
              <w:rPr>
                <w:b/>
                <w:u w:val="single"/>
              </w:rPr>
            </w:pPr>
            <w:r w:rsidRPr="001C5763">
              <w:rPr>
                <w:b/>
                <w:u w:val="single"/>
              </w:rPr>
              <w:t>Пр</w:t>
            </w:r>
            <w:r w:rsidR="00A6398E">
              <w:rPr>
                <w:b/>
                <w:u w:val="single"/>
              </w:rPr>
              <w:t xml:space="preserve">и подготовке </w:t>
            </w:r>
            <w:proofErr w:type="gramStart"/>
            <w:r w:rsidR="00A6398E">
              <w:rPr>
                <w:b/>
                <w:u w:val="single"/>
              </w:rPr>
              <w:t>к</w:t>
            </w:r>
            <w:proofErr w:type="gramEnd"/>
            <w:r w:rsidR="00A6398E">
              <w:rPr>
                <w:b/>
                <w:u w:val="single"/>
              </w:rPr>
              <w:t xml:space="preserve"> контрольной</w:t>
            </w:r>
            <w:r w:rsidRPr="001C5763">
              <w:rPr>
                <w:b/>
                <w:u w:val="single"/>
              </w:rPr>
              <w:t>:</w:t>
            </w:r>
          </w:p>
          <w:p w:rsidR="005C1431" w:rsidRDefault="005C1431" w:rsidP="005C1431">
            <w:pPr>
              <w:pStyle w:val="Default"/>
              <w:rPr>
                <w:rFonts w:eastAsia="Times New Roman"/>
              </w:rPr>
            </w:pPr>
            <w:r>
              <w:t xml:space="preserve">- </w:t>
            </w:r>
            <w:r w:rsidRPr="005C1431">
              <w:rPr>
                <w:rFonts w:eastAsia="Times New Roman"/>
              </w:rPr>
              <w:t>Прочитай тексты из журналов и газет и установи соответствие между тематическими рубриками</w:t>
            </w:r>
            <w:proofErr w:type="gramStart"/>
            <w:r w:rsidRPr="005C1431">
              <w:rPr>
                <w:rFonts w:eastAsia="Times New Roman"/>
              </w:rPr>
              <w:t xml:space="preserve"> А</w:t>
            </w:r>
            <w:proofErr w:type="gramEnd"/>
            <w:r w:rsidRPr="005C1431">
              <w:rPr>
                <w:rFonts w:eastAsia="Times New Roman"/>
              </w:rPr>
              <w:t> — F и текстами 1—5. Каждая тематическая рубрика соответствует только одному тексту, при этом одна из них лишняя. Занеси свои ответы в таблицу</w:t>
            </w:r>
            <w:r>
              <w:rPr>
                <w:rFonts w:eastAsia="Times New Roman"/>
              </w:rPr>
              <w:t>;</w:t>
            </w:r>
          </w:p>
          <w:p w:rsidR="005C1431" w:rsidRDefault="005C1431" w:rsidP="005C1431">
            <w:pPr>
              <w:pStyle w:val="Default"/>
              <w:rPr>
                <w:rFonts w:eastAsia="Times New Roman"/>
              </w:rPr>
            </w:pPr>
            <w:r>
              <w:rPr>
                <w:rFonts w:eastAsia="Times New Roman"/>
              </w:rPr>
              <w:t xml:space="preserve">- </w:t>
            </w:r>
            <w:r w:rsidRPr="005C1431">
              <w:rPr>
                <w:rFonts w:eastAsia="Times New Roman"/>
              </w:rPr>
              <w:t xml:space="preserve">Прочитай вопросы 1—8. К эпизодам из </w:t>
            </w:r>
            <w:proofErr w:type="gramStart"/>
            <w:r w:rsidRPr="005C1431">
              <w:rPr>
                <w:rFonts w:eastAsia="Times New Roman"/>
              </w:rPr>
              <w:t>жизни</w:t>
            </w:r>
            <w:proofErr w:type="gramEnd"/>
            <w:r w:rsidRPr="005C1431">
              <w:rPr>
                <w:rFonts w:eastAsia="Times New Roman"/>
              </w:rPr>
              <w:t xml:space="preserve"> каких известных людей Германии, обозначенным буквами А—G, они относятся? Два вопроса из восьми относя</w:t>
            </w:r>
            <w:r>
              <w:rPr>
                <w:rFonts w:eastAsia="Times New Roman"/>
              </w:rPr>
              <w:t>тся к одному и тому же человеку;</w:t>
            </w:r>
          </w:p>
          <w:p w:rsidR="005C1431" w:rsidRDefault="005C1431" w:rsidP="005C1431">
            <w:pPr>
              <w:pStyle w:val="Default"/>
              <w:rPr>
                <w:rFonts w:eastAsia="Times New Roman"/>
              </w:rPr>
            </w:pPr>
            <w:r>
              <w:rPr>
                <w:rFonts w:eastAsia="Times New Roman"/>
              </w:rPr>
              <w:t>-</w:t>
            </w:r>
            <w:r w:rsidRPr="007D4F6A">
              <w:rPr>
                <w:rFonts w:eastAsia="Times New Roman"/>
                <w:b/>
              </w:rPr>
              <w:t xml:space="preserve"> </w:t>
            </w:r>
            <w:r w:rsidRPr="005C1431">
              <w:rPr>
                <w:rFonts w:eastAsia="Times New Roman"/>
              </w:rPr>
              <w:t>Прочитай отрывок из журнальной статьи и ответь на вопросы после текста, выбрав один из</w:t>
            </w:r>
            <w:r>
              <w:rPr>
                <w:rFonts w:eastAsia="Times New Roman"/>
              </w:rPr>
              <w:t xml:space="preserve"> четырех предложенных вариантов;</w:t>
            </w:r>
          </w:p>
          <w:p w:rsidR="000E610B" w:rsidRPr="000E610B" w:rsidRDefault="000E610B" w:rsidP="000E610B">
            <w:pPr>
              <w:pStyle w:val="Default"/>
            </w:pPr>
          </w:p>
          <w:p w:rsidR="000E610B" w:rsidRPr="000E610B" w:rsidRDefault="000E610B" w:rsidP="000E610B">
            <w:pPr>
              <w:pStyle w:val="Default"/>
            </w:pPr>
          </w:p>
          <w:p w:rsidR="000E610B" w:rsidRPr="0022033A" w:rsidRDefault="000E610B" w:rsidP="000E610B">
            <w:pPr>
              <w:pStyle w:val="Default"/>
            </w:pPr>
          </w:p>
        </w:tc>
      </w:tr>
      <w:tr w:rsidR="0072354D" w:rsidTr="001F12D6">
        <w:tc>
          <w:tcPr>
            <w:tcW w:w="1242" w:type="dxa"/>
          </w:tcPr>
          <w:p w:rsidR="00107CBB" w:rsidRDefault="00107CBB">
            <w:pPr>
              <w:rPr>
                <w:rFonts w:ascii="Times New Roman" w:hAnsi="Times New Roman" w:cs="Times New Roman"/>
                <w:b/>
                <w:sz w:val="24"/>
                <w:szCs w:val="24"/>
              </w:rPr>
            </w:pPr>
            <w:r>
              <w:rPr>
                <w:rFonts w:ascii="Times New Roman" w:hAnsi="Times New Roman" w:cs="Times New Roman"/>
                <w:b/>
                <w:sz w:val="24"/>
                <w:szCs w:val="24"/>
              </w:rPr>
              <w:lastRenderedPageBreak/>
              <w:t>3 четверть</w:t>
            </w:r>
          </w:p>
        </w:tc>
        <w:tc>
          <w:tcPr>
            <w:tcW w:w="2552" w:type="dxa"/>
          </w:tcPr>
          <w:p w:rsidR="00A11313" w:rsidRDefault="00107CBB" w:rsidP="006D3DD2">
            <w:pPr>
              <w:rPr>
                <w:rFonts w:ascii="Times New Roman" w:hAnsi="Times New Roman" w:cs="Times New Roman"/>
                <w:sz w:val="24"/>
                <w:szCs w:val="24"/>
              </w:rPr>
            </w:pPr>
            <w:r>
              <w:rPr>
                <w:rFonts w:ascii="Times New Roman" w:hAnsi="Times New Roman" w:cs="Times New Roman"/>
                <w:sz w:val="24"/>
                <w:szCs w:val="24"/>
              </w:rPr>
              <w:t>1</w:t>
            </w:r>
            <w:r w:rsidR="00C30142" w:rsidRPr="00C30142">
              <w:rPr>
                <w:rFonts w:ascii="Times New Roman" w:hAnsi="Times New Roman" w:cs="Times New Roman"/>
                <w:sz w:val="24"/>
                <w:szCs w:val="24"/>
              </w:rPr>
              <w:t>. Мир профессий.</w:t>
            </w:r>
          </w:p>
          <w:p w:rsidR="00C30142" w:rsidRPr="00C30142" w:rsidRDefault="00C30142" w:rsidP="006D3DD2">
            <w:pPr>
              <w:rPr>
                <w:rFonts w:ascii="Times New Roman" w:hAnsi="Times New Roman" w:cs="Times New Roman"/>
                <w:sz w:val="24"/>
                <w:szCs w:val="24"/>
              </w:rPr>
            </w:pPr>
            <w:r w:rsidRPr="00C30142">
              <w:rPr>
                <w:rFonts w:ascii="Times New Roman" w:hAnsi="Times New Roman" w:cs="Times New Roman"/>
                <w:sz w:val="24"/>
                <w:szCs w:val="24"/>
              </w:rPr>
              <w:t>2. Биржа труда.</w:t>
            </w:r>
          </w:p>
          <w:p w:rsidR="00A11313" w:rsidRPr="00C30142" w:rsidRDefault="00C30142" w:rsidP="00A11313">
            <w:pPr>
              <w:rPr>
                <w:rFonts w:ascii="Times New Roman" w:hAnsi="Times New Roman" w:cs="Times New Roman"/>
                <w:sz w:val="24"/>
                <w:szCs w:val="24"/>
              </w:rPr>
            </w:pPr>
            <w:r>
              <w:rPr>
                <w:rFonts w:ascii="Times New Roman" w:hAnsi="Times New Roman" w:cs="Times New Roman"/>
                <w:sz w:val="24"/>
                <w:szCs w:val="24"/>
              </w:rPr>
              <w:t>3.</w:t>
            </w:r>
            <w:r>
              <w:t xml:space="preserve"> </w:t>
            </w:r>
            <w:r w:rsidRPr="00C30142">
              <w:rPr>
                <w:rFonts w:ascii="Times New Roman" w:hAnsi="Times New Roman" w:cs="Times New Roman"/>
                <w:sz w:val="24"/>
                <w:szCs w:val="24"/>
              </w:rPr>
              <w:t>Планы на будущее.</w:t>
            </w:r>
          </w:p>
          <w:p w:rsidR="00A11313" w:rsidRDefault="00C30142" w:rsidP="00A11313">
            <w:pPr>
              <w:rPr>
                <w:rFonts w:ascii="Times New Roman" w:hAnsi="Times New Roman" w:cs="Times New Roman"/>
                <w:sz w:val="24"/>
                <w:szCs w:val="24"/>
              </w:rPr>
            </w:pPr>
            <w:r>
              <w:rPr>
                <w:rFonts w:ascii="Times New Roman" w:hAnsi="Times New Roman" w:cs="Times New Roman"/>
                <w:sz w:val="24"/>
                <w:szCs w:val="24"/>
              </w:rPr>
              <w:t>4.</w:t>
            </w:r>
            <w:r>
              <w:t xml:space="preserve"> </w:t>
            </w:r>
            <w:r w:rsidRPr="00C30142">
              <w:rPr>
                <w:rFonts w:ascii="Times New Roman" w:hAnsi="Times New Roman" w:cs="Times New Roman"/>
                <w:sz w:val="24"/>
                <w:szCs w:val="24"/>
              </w:rPr>
              <w:t>Образование за рубежом.</w:t>
            </w:r>
          </w:p>
          <w:p w:rsidR="00C30142" w:rsidRPr="00C30142" w:rsidRDefault="00C30142" w:rsidP="00A11313">
            <w:pPr>
              <w:rPr>
                <w:rFonts w:ascii="Times New Roman" w:hAnsi="Times New Roman" w:cs="Times New Roman"/>
                <w:sz w:val="24"/>
                <w:szCs w:val="24"/>
              </w:rPr>
            </w:pPr>
            <w:r>
              <w:rPr>
                <w:rFonts w:ascii="Times New Roman" w:hAnsi="Times New Roman" w:cs="Times New Roman"/>
                <w:sz w:val="24"/>
                <w:szCs w:val="24"/>
              </w:rPr>
              <w:t xml:space="preserve">5. </w:t>
            </w:r>
            <w:r w:rsidRPr="00C30142">
              <w:rPr>
                <w:rFonts w:ascii="Times New Roman" w:hAnsi="Times New Roman" w:cs="Times New Roman"/>
                <w:sz w:val="24"/>
                <w:szCs w:val="24"/>
              </w:rPr>
              <w:t>Проблемы выбора профессии.</w:t>
            </w:r>
          </w:p>
          <w:p w:rsidR="00695FD5" w:rsidRDefault="00C30142">
            <w:pPr>
              <w:rPr>
                <w:rFonts w:ascii="Times New Roman" w:hAnsi="Times New Roman" w:cs="Times New Roman"/>
                <w:sz w:val="24"/>
                <w:szCs w:val="24"/>
              </w:rPr>
            </w:pPr>
            <w:r>
              <w:rPr>
                <w:rFonts w:ascii="Times New Roman" w:hAnsi="Times New Roman" w:cs="Times New Roman"/>
                <w:sz w:val="24"/>
                <w:szCs w:val="24"/>
              </w:rPr>
              <w:t xml:space="preserve">6. </w:t>
            </w:r>
            <w:r w:rsidRPr="00C30142">
              <w:rPr>
                <w:rFonts w:ascii="Times New Roman" w:hAnsi="Times New Roman" w:cs="Times New Roman"/>
                <w:sz w:val="24"/>
                <w:szCs w:val="24"/>
              </w:rPr>
              <w:t>Формы приёма на работу.</w:t>
            </w:r>
          </w:p>
          <w:p w:rsidR="00C30142" w:rsidRDefault="00C30142">
            <w:pPr>
              <w:rPr>
                <w:rFonts w:ascii="Times New Roman" w:hAnsi="Times New Roman" w:cs="Times New Roman"/>
                <w:sz w:val="24"/>
                <w:szCs w:val="24"/>
              </w:rPr>
            </w:pPr>
            <w:r>
              <w:rPr>
                <w:rFonts w:ascii="Times New Roman" w:hAnsi="Times New Roman" w:cs="Times New Roman"/>
                <w:sz w:val="24"/>
                <w:szCs w:val="24"/>
              </w:rPr>
              <w:t xml:space="preserve">7. </w:t>
            </w:r>
            <w:r w:rsidRPr="00C30142">
              <w:rPr>
                <w:rFonts w:ascii="Times New Roman" w:hAnsi="Times New Roman" w:cs="Times New Roman"/>
                <w:sz w:val="24"/>
                <w:szCs w:val="24"/>
              </w:rPr>
              <w:t>Письмо.</w:t>
            </w:r>
          </w:p>
          <w:p w:rsidR="00C30142" w:rsidRDefault="00C30142">
            <w:pPr>
              <w:rPr>
                <w:rFonts w:ascii="Times New Roman" w:hAnsi="Times New Roman" w:cs="Times New Roman"/>
                <w:sz w:val="24"/>
                <w:szCs w:val="24"/>
              </w:rPr>
            </w:pPr>
            <w:r>
              <w:rPr>
                <w:rFonts w:ascii="Times New Roman" w:hAnsi="Times New Roman" w:cs="Times New Roman"/>
                <w:sz w:val="24"/>
                <w:szCs w:val="24"/>
              </w:rPr>
              <w:t>8</w:t>
            </w:r>
            <w:r w:rsidRPr="00C30142">
              <w:rPr>
                <w:rFonts w:ascii="Times New Roman" w:hAnsi="Times New Roman" w:cs="Times New Roman"/>
                <w:sz w:val="24"/>
                <w:szCs w:val="24"/>
              </w:rPr>
              <w:t>. Биография.</w:t>
            </w:r>
          </w:p>
          <w:p w:rsidR="00C30142" w:rsidRDefault="00C30142">
            <w:pPr>
              <w:rPr>
                <w:rFonts w:ascii="Times New Roman" w:hAnsi="Times New Roman" w:cs="Times New Roman"/>
                <w:sz w:val="24"/>
                <w:szCs w:val="24"/>
              </w:rPr>
            </w:pPr>
            <w:r>
              <w:rPr>
                <w:rFonts w:ascii="Times New Roman" w:hAnsi="Times New Roman" w:cs="Times New Roman"/>
                <w:sz w:val="24"/>
                <w:szCs w:val="24"/>
              </w:rPr>
              <w:t xml:space="preserve">9. </w:t>
            </w:r>
            <w:r w:rsidRPr="00C30142">
              <w:rPr>
                <w:rFonts w:ascii="Times New Roman" w:hAnsi="Times New Roman" w:cs="Times New Roman"/>
                <w:sz w:val="24"/>
                <w:szCs w:val="24"/>
              </w:rPr>
              <w:t>Профессия, о которой я мечтаю.</w:t>
            </w:r>
          </w:p>
          <w:p w:rsidR="00C30142" w:rsidRDefault="00C30142">
            <w:pPr>
              <w:rPr>
                <w:rFonts w:ascii="Times New Roman" w:hAnsi="Times New Roman" w:cs="Times New Roman"/>
                <w:sz w:val="24"/>
                <w:szCs w:val="24"/>
              </w:rPr>
            </w:pPr>
            <w:r>
              <w:rPr>
                <w:rFonts w:ascii="Times New Roman" w:hAnsi="Times New Roman" w:cs="Times New Roman"/>
                <w:sz w:val="24"/>
                <w:szCs w:val="24"/>
              </w:rPr>
              <w:t xml:space="preserve">10. </w:t>
            </w:r>
            <w:r w:rsidRPr="00C30142">
              <w:rPr>
                <w:rFonts w:ascii="Times New Roman" w:hAnsi="Times New Roman" w:cs="Times New Roman"/>
                <w:sz w:val="24"/>
                <w:szCs w:val="24"/>
              </w:rPr>
              <w:t>Филология как сфера профессиональной деятельности.</w:t>
            </w:r>
          </w:p>
          <w:p w:rsidR="00C30142" w:rsidRDefault="00C30142">
            <w:pPr>
              <w:rPr>
                <w:rFonts w:ascii="Times New Roman" w:hAnsi="Times New Roman" w:cs="Times New Roman"/>
                <w:sz w:val="24"/>
                <w:szCs w:val="24"/>
              </w:rPr>
            </w:pPr>
            <w:r>
              <w:rPr>
                <w:rFonts w:ascii="Times New Roman" w:hAnsi="Times New Roman" w:cs="Times New Roman"/>
                <w:sz w:val="24"/>
                <w:szCs w:val="24"/>
              </w:rPr>
              <w:t xml:space="preserve">11. </w:t>
            </w:r>
            <w:r w:rsidRPr="00C30142">
              <w:rPr>
                <w:rFonts w:ascii="Times New Roman" w:hAnsi="Times New Roman" w:cs="Times New Roman"/>
                <w:sz w:val="24"/>
                <w:szCs w:val="24"/>
              </w:rPr>
              <w:t>Возможности продолжения образования за рубежом</w:t>
            </w:r>
            <w:r>
              <w:rPr>
                <w:rFonts w:ascii="Times New Roman" w:hAnsi="Times New Roman" w:cs="Times New Roman"/>
                <w:sz w:val="24"/>
                <w:szCs w:val="24"/>
              </w:rPr>
              <w:t>.</w:t>
            </w:r>
          </w:p>
          <w:p w:rsidR="00C30142" w:rsidRDefault="00C30142">
            <w:pPr>
              <w:rPr>
                <w:rFonts w:ascii="Times New Roman" w:hAnsi="Times New Roman" w:cs="Times New Roman"/>
                <w:sz w:val="24"/>
                <w:szCs w:val="24"/>
              </w:rPr>
            </w:pPr>
            <w:r>
              <w:rPr>
                <w:rFonts w:ascii="Times New Roman" w:hAnsi="Times New Roman" w:cs="Times New Roman"/>
                <w:sz w:val="24"/>
                <w:szCs w:val="24"/>
              </w:rPr>
              <w:t xml:space="preserve">12. </w:t>
            </w:r>
            <w:r w:rsidRPr="00C30142">
              <w:rPr>
                <w:rFonts w:ascii="Times New Roman" w:hAnsi="Times New Roman" w:cs="Times New Roman"/>
                <w:sz w:val="24"/>
                <w:szCs w:val="24"/>
              </w:rPr>
              <w:t>Молодёжные центры.</w:t>
            </w:r>
          </w:p>
        </w:tc>
        <w:tc>
          <w:tcPr>
            <w:tcW w:w="4447" w:type="dxa"/>
          </w:tcPr>
          <w:p w:rsidR="00A11313" w:rsidRPr="00AB459B" w:rsidRDefault="00A11313" w:rsidP="00A11313">
            <w:pPr>
              <w:rPr>
                <w:rFonts w:ascii="Times New Roman" w:hAnsi="Times New Roman" w:cs="Times New Roman"/>
                <w:sz w:val="24"/>
                <w:szCs w:val="24"/>
              </w:rPr>
            </w:pPr>
          </w:p>
        </w:tc>
        <w:tc>
          <w:tcPr>
            <w:tcW w:w="2747" w:type="dxa"/>
          </w:tcPr>
          <w:p w:rsidR="006D3DD2" w:rsidRDefault="006D3DD2" w:rsidP="0022033A">
            <w:pPr>
              <w:pStyle w:val="Default"/>
            </w:pPr>
          </w:p>
          <w:p w:rsidR="006D3DD2" w:rsidRDefault="006D3DD2" w:rsidP="0022033A">
            <w:pPr>
              <w:pStyle w:val="Default"/>
            </w:pPr>
          </w:p>
          <w:p w:rsidR="0022033A" w:rsidRPr="001C5763" w:rsidRDefault="0022033A" w:rsidP="0022033A">
            <w:pPr>
              <w:pStyle w:val="Default"/>
              <w:rPr>
                <w:b/>
                <w:u w:val="single"/>
              </w:rPr>
            </w:pPr>
            <w:r w:rsidRPr="001C5763">
              <w:rPr>
                <w:b/>
                <w:u w:val="single"/>
              </w:rPr>
              <w:t>Пр</w:t>
            </w:r>
            <w:r w:rsidR="00A6398E">
              <w:rPr>
                <w:b/>
                <w:u w:val="single"/>
              </w:rPr>
              <w:t xml:space="preserve">и подготовке </w:t>
            </w:r>
            <w:proofErr w:type="gramStart"/>
            <w:r w:rsidR="00A6398E">
              <w:rPr>
                <w:b/>
                <w:u w:val="single"/>
              </w:rPr>
              <w:t>к</w:t>
            </w:r>
            <w:proofErr w:type="gramEnd"/>
            <w:r w:rsidR="00A6398E">
              <w:rPr>
                <w:b/>
                <w:u w:val="single"/>
              </w:rPr>
              <w:t xml:space="preserve"> контрольной</w:t>
            </w:r>
            <w:r w:rsidRPr="001C5763">
              <w:rPr>
                <w:b/>
                <w:u w:val="single"/>
              </w:rPr>
              <w:t>:</w:t>
            </w:r>
          </w:p>
          <w:p w:rsidR="00A6398E" w:rsidRPr="00A6398E" w:rsidRDefault="00A6398E" w:rsidP="006D3DD2">
            <w:pPr>
              <w:rPr>
                <w:rFonts w:ascii="Times New Roman" w:hAnsi="Times New Roman" w:cs="Times New Roman"/>
                <w:sz w:val="24"/>
                <w:szCs w:val="24"/>
              </w:rPr>
            </w:pPr>
          </w:p>
        </w:tc>
      </w:tr>
      <w:tr w:rsidR="0072354D" w:rsidRPr="001F7603" w:rsidTr="001F12D6">
        <w:tc>
          <w:tcPr>
            <w:tcW w:w="1242" w:type="dxa"/>
          </w:tcPr>
          <w:p w:rsidR="00953CC7" w:rsidRDefault="00953CC7">
            <w:pPr>
              <w:rPr>
                <w:rFonts w:ascii="Times New Roman" w:hAnsi="Times New Roman" w:cs="Times New Roman"/>
                <w:b/>
                <w:sz w:val="24"/>
                <w:szCs w:val="24"/>
              </w:rPr>
            </w:pPr>
            <w:r>
              <w:rPr>
                <w:rFonts w:ascii="Times New Roman" w:hAnsi="Times New Roman" w:cs="Times New Roman"/>
                <w:b/>
                <w:sz w:val="24"/>
                <w:szCs w:val="24"/>
              </w:rPr>
              <w:t>4 четверть</w:t>
            </w:r>
          </w:p>
        </w:tc>
        <w:tc>
          <w:tcPr>
            <w:tcW w:w="2552" w:type="dxa"/>
          </w:tcPr>
          <w:p w:rsidR="006D3DD2" w:rsidRDefault="00953CC7" w:rsidP="006D3DD2">
            <w:pPr>
              <w:rPr>
                <w:rFonts w:ascii="Times New Roman" w:hAnsi="Times New Roman" w:cs="Times New Roman"/>
                <w:sz w:val="24"/>
                <w:szCs w:val="24"/>
              </w:rPr>
            </w:pPr>
            <w:r>
              <w:rPr>
                <w:rFonts w:ascii="Times New Roman" w:hAnsi="Times New Roman" w:cs="Times New Roman"/>
                <w:sz w:val="24"/>
                <w:szCs w:val="24"/>
              </w:rPr>
              <w:t>1</w:t>
            </w:r>
          </w:p>
          <w:p w:rsidR="00AB459B" w:rsidRDefault="00AB459B">
            <w:pPr>
              <w:rPr>
                <w:rFonts w:ascii="Times New Roman" w:hAnsi="Times New Roman" w:cs="Times New Roman"/>
                <w:sz w:val="24"/>
                <w:szCs w:val="24"/>
              </w:rPr>
            </w:pPr>
          </w:p>
        </w:tc>
        <w:tc>
          <w:tcPr>
            <w:tcW w:w="4447" w:type="dxa"/>
          </w:tcPr>
          <w:p w:rsidR="006D3DD2" w:rsidRPr="0072354D" w:rsidRDefault="00953CC7" w:rsidP="006D3DD2">
            <w:pPr>
              <w:rPr>
                <w:rFonts w:ascii="Times New Roman" w:hAnsi="Times New Roman" w:cs="Times New Roman"/>
                <w:sz w:val="24"/>
                <w:szCs w:val="24"/>
              </w:rPr>
            </w:pPr>
            <w:r w:rsidRPr="00655380">
              <w:rPr>
                <w:rFonts w:ascii="Times New Roman" w:hAnsi="Times New Roman" w:cs="Times New Roman"/>
                <w:sz w:val="24"/>
                <w:szCs w:val="24"/>
              </w:rPr>
              <w:t xml:space="preserve">1. </w:t>
            </w:r>
          </w:p>
          <w:p w:rsidR="00953CC7" w:rsidRPr="0072354D" w:rsidRDefault="00953CC7">
            <w:pPr>
              <w:rPr>
                <w:rFonts w:ascii="Times New Roman" w:hAnsi="Times New Roman" w:cs="Times New Roman"/>
                <w:sz w:val="24"/>
                <w:szCs w:val="24"/>
              </w:rPr>
            </w:pPr>
          </w:p>
        </w:tc>
        <w:tc>
          <w:tcPr>
            <w:tcW w:w="2747" w:type="dxa"/>
          </w:tcPr>
          <w:p w:rsidR="006D3DD2" w:rsidRDefault="006D3DD2" w:rsidP="00A6398E">
            <w:pPr>
              <w:pStyle w:val="Default"/>
            </w:pPr>
          </w:p>
          <w:p w:rsidR="006D3DD2" w:rsidRDefault="006D3DD2" w:rsidP="00A6398E">
            <w:pPr>
              <w:pStyle w:val="Default"/>
            </w:pPr>
          </w:p>
          <w:p w:rsidR="00A6398E" w:rsidRPr="001C5763" w:rsidRDefault="00A6398E" w:rsidP="00A6398E">
            <w:pPr>
              <w:pStyle w:val="Default"/>
              <w:rPr>
                <w:b/>
                <w:u w:val="single"/>
              </w:rPr>
            </w:pPr>
            <w:r w:rsidRPr="001C5763">
              <w:rPr>
                <w:b/>
                <w:u w:val="single"/>
              </w:rPr>
              <w:t>Пр</w:t>
            </w:r>
            <w:r>
              <w:rPr>
                <w:b/>
                <w:u w:val="single"/>
              </w:rPr>
              <w:t xml:space="preserve">и подготовке </w:t>
            </w:r>
            <w:proofErr w:type="gramStart"/>
            <w:r>
              <w:rPr>
                <w:b/>
                <w:u w:val="single"/>
              </w:rPr>
              <w:t>к</w:t>
            </w:r>
            <w:proofErr w:type="gramEnd"/>
            <w:r>
              <w:rPr>
                <w:b/>
                <w:u w:val="single"/>
              </w:rPr>
              <w:t xml:space="preserve"> контрольной</w:t>
            </w:r>
            <w:r w:rsidRPr="001C5763">
              <w:rPr>
                <w:b/>
                <w:u w:val="single"/>
              </w:rPr>
              <w:t>:</w:t>
            </w:r>
          </w:p>
          <w:p w:rsidR="0072354D" w:rsidRPr="00845AD1" w:rsidRDefault="0072354D" w:rsidP="006D3DD2">
            <w:pPr>
              <w:pStyle w:val="Default"/>
            </w:pPr>
          </w:p>
        </w:tc>
      </w:tr>
    </w:tbl>
    <w:p w:rsidR="00025375" w:rsidRDefault="00025375"/>
    <w:p w:rsidR="001E6392" w:rsidRPr="001E6392" w:rsidRDefault="001E6392" w:rsidP="001E6392">
      <w:pPr>
        <w:pStyle w:val="Default"/>
        <w:rPr>
          <w:b/>
          <w:bCs/>
        </w:rPr>
      </w:pPr>
      <w:r w:rsidRPr="001E6392">
        <w:rPr>
          <w:b/>
          <w:bCs/>
        </w:rPr>
        <w:t>ПЛАНИРУЕМЫЕ РЕЗУЛЬТАТЫ ОСВОЕНИЯ УЧЕБНОГО ПРЕДМЕТА</w:t>
      </w:r>
    </w:p>
    <w:p w:rsidR="006D48A7" w:rsidRPr="006D48A7" w:rsidRDefault="006D48A7" w:rsidP="006D48A7">
      <w:pPr>
        <w:pStyle w:val="a4"/>
        <w:numPr>
          <w:ilvl w:val="0"/>
          <w:numId w:val="24"/>
        </w:numPr>
        <w:shd w:val="clear" w:color="auto" w:fill="FFFFFF"/>
        <w:spacing w:line="413" w:lineRule="exact"/>
        <w:ind w:right="5"/>
        <w:jc w:val="both"/>
        <w:rPr>
          <w:rFonts w:ascii="Times New Roman" w:hAnsi="Times New Roman"/>
          <w:b/>
          <w:i/>
          <w:sz w:val="24"/>
          <w:szCs w:val="24"/>
          <w:u w:val="single"/>
        </w:rPr>
      </w:pPr>
      <w:r w:rsidRPr="006D48A7">
        <w:rPr>
          <w:rFonts w:ascii="Times New Roman" w:hAnsi="Times New Roman"/>
          <w:b/>
          <w:i/>
          <w:sz w:val="24"/>
          <w:szCs w:val="24"/>
          <w:u w:val="single"/>
        </w:rPr>
        <w:t>Место предмета иностранный язык в базисном учебном плане</w:t>
      </w:r>
    </w:p>
    <w:p w:rsidR="006D48A7" w:rsidRDefault="006D48A7" w:rsidP="006D48A7">
      <w:pPr>
        <w:shd w:val="clear" w:color="auto" w:fill="FFFFFF"/>
        <w:ind w:left="5"/>
        <w:jc w:val="both"/>
        <w:rPr>
          <w:rFonts w:ascii="Times New Roman" w:hAnsi="Times New Roman"/>
          <w:b/>
          <w:snapToGrid w:val="0"/>
          <w:sz w:val="24"/>
          <w:szCs w:val="24"/>
        </w:rPr>
      </w:pPr>
      <w:r>
        <w:rPr>
          <w:rFonts w:ascii="Times New Roman" w:hAnsi="Times New Roman"/>
          <w:sz w:val="24"/>
          <w:szCs w:val="24"/>
        </w:rPr>
        <w:t>Федеральный базисный учебный план для образовательных учреждений Российской Федерации отводит 420 часов для обязательного изучения учебного предмета на этапе полного среднего образования из расчета 6-ти  учебных часов в неделю в 10-11 классах. Профильный уровень изучения иностранного языка (немецкого) представляет собой расширение и углубление базового уровня с учетом профильной ориентации школьников.</w:t>
      </w:r>
      <w:r>
        <w:rPr>
          <w:rFonts w:ascii="Times New Roman" w:hAnsi="Times New Roman"/>
          <w:b/>
          <w:snapToGrid w:val="0"/>
          <w:sz w:val="24"/>
          <w:szCs w:val="24"/>
        </w:rPr>
        <w:t xml:space="preserve">      </w:t>
      </w:r>
    </w:p>
    <w:p w:rsidR="006D48A7" w:rsidRPr="0025544B" w:rsidRDefault="006D48A7" w:rsidP="006D48A7">
      <w:pPr>
        <w:shd w:val="clear" w:color="auto" w:fill="FFFFFF"/>
        <w:spacing w:line="413" w:lineRule="exact"/>
        <w:ind w:left="10" w:right="5" w:firstLine="240"/>
        <w:jc w:val="both"/>
        <w:rPr>
          <w:rFonts w:ascii="Times New Roman" w:hAnsi="Times New Roman"/>
          <w:sz w:val="24"/>
          <w:szCs w:val="24"/>
        </w:rPr>
      </w:pPr>
      <w:proofErr w:type="gramStart"/>
      <w:r>
        <w:rPr>
          <w:rFonts w:ascii="Times New Roman" w:hAnsi="Times New Roman"/>
          <w:sz w:val="24"/>
          <w:szCs w:val="24"/>
        </w:rPr>
        <w:t>Федеральный базисный учебный план для образовательных учреждений РФ отводит 420 часов для обязательного изучения учебного предмета на этапе полного среднего образования из расчета 6-ти учебных часов в неделю в 10 -11 классах: 3 часа  за счет</w:t>
      </w:r>
      <w:r w:rsidRPr="007B3E6C">
        <w:rPr>
          <w:rFonts w:ascii="Times New Roman" w:hAnsi="Times New Roman"/>
          <w:sz w:val="24"/>
          <w:szCs w:val="24"/>
        </w:rPr>
        <w:t xml:space="preserve"> </w:t>
      </w:r>
      <w:r>
        <w:rPr>
          <w:rFonts w:ascii="Times New Roman" w:hAnsi="Times New Roman"/>
          <w:sz w:val="24"/>
          <w:szCs w:val="24"/>
        </w:rPr>
        <w:t xml:space="preserve">базисного учебного плана и 3 часа  за счет  школьного компонента </w:t>
      </w:r>
      <w:r w:rsidRPr="0025544B">
        <w:rPr>
          <w:rFonts w:ascii="Times New Roman" w:hAnsi="Times New Roman"/>
          <w:sz w:val="24"/>
          <w:szCs w:val="24"/>
        </w:rPr>
        <w:t xml:space="preserve">(204 часов в 10 </w:t>
      </w:r>
      <w:proofErr w:type="spellStart"/>
      <w:r w:rsidRPr="0025544B">
        <w:rPr>
          <w:rFonts w:ascii="Times New Roman" w:hAnsi="Times New Roman"/>
          <w:sz w:val="24"/>
          <w:szCs w:val="24"/>
        </w:rPr>
        <w:t>кл</w:t>
      </w:r>
      <w:proofErr w:type="spellEnd"/>
      <w:r w:rsidRPr="0025544B">
        <w:rPr>
          <w:rFonts w:ascii="Times New Roman" w:hAnsi="Times New Roman"/>
          <w:sz w:val="24"/>
          <w:szCs w:val="24"/>
        </w:rPr>
        <w:t xml:space="preserve">. из расчета 34  </w:t>
      </w:r>
      <w:r w:rsidRPr="0025544B">
        <w:rPr>
          <w:rFonts w:ascii="Times New Roman" w:hAnsi="Times New Roman"/>
          <w:spacing w:val="-1"/>
          <w:sz w:val="24"/>
          <w:szCs w:val="24"/>
        </w:rPr>
        <w:t>учебных недели и 204 часа в</w:t>
      </w:r>
      <w:proofErr w:type="gramEnd"/>
      <w:r w:rsidRPr="0025544B">
        <w:rPr>
          <w:rFonts w:ascii="Times New Roman" w:hAnsi="Times New Roman"/>
          <w:spacing w:val="-1"/>
          <w:sz w:val="24"/>
          <w:szCs w:val="24"/>
        </w:rPr>
        <w:t xml:space="preserve"> </w:t>
      </w:r>
      <w:proofErr w:type="gramStart"/>
      <w:r w:rsidRPr="0025544B">
        <w:rPr>
          <w:rFonts w:ascii="Times New Roman" w:hAnsi="Times New Roman"/>
          <w:spacing w:val="-1"/>
          <w:sz w:val="24"/>
          <w:szCs w:val="24"/>
        </w:rPr>
        <w:t xml:space="preserve">11 классе из расчета 34 учебных недели). </w:t>
      </w:r>
      <w:proofErr w:type="gramEnd"/>
    </w:p>
    <w:p w:rsidR="006D48A7" w:rsidRPr="001666F5" w:rsidRDefault="006D48A7" w:rsidP="006D48A7">
      <w:pPr>
        <w:shd w:val="clear" w:color="auto" w:fill="FFFFFF"/>
        <w:spacing w:line="413" w:lineRule="exact"/>
        <w:ind w:right="29"/>
        <w:jc w:val="both"/>
        <w:rPr>
          <w:rFonts w:ascii="Times New Roman" w:hAnsi="Times New Roman"/>
          <w:sz w:val="24"/>
          <w:szCs w:val="24"/>
        </w:rPr>
      </w:pPr>
      <w:r>
        <w:rPr>
          <w:rFonts w:ascii="Times New Roman" w:hAnsi="Times New Roman"/>
          <w:sz w:val="24"/>
          <w:szCs w:val="24"/>
        </w:rPr>
        <w:t>Обучение в 10</w:t>
      </w:r>
      <w:r w:rsidRPr="00DA3D40">
        <w:rPr>
          <w:rFonts w:ascii="Times New Roman" w:hAnsi="Times New Roman"/>
          <w:sz w:val="24"/>
          <w:szCs w:val="24"/>
        </w:rPr>
        <w:t>-</w:t>
      </w:r>
      <w:r>
        <w:rPr>
          <w:rFonts w:ascii="Times New Roman" w:hAnsi="Times New Roman"/>
          <w:sz w:val="24"/>
          <w:szCs w:val="24"/>
        </w:rPr>
        <w:t>11  классах ведется по учебно-методическому комплексу «</w:t>
      </w:r>
      <w:r>
        <w:rPr>
          <w:rFonts w:ascii="Times New Roman" w:hAnsi="Times New Roman"/>
          <w:spacing w:val="-2"/>
          <w:sz w:val="24"/>
          <w:szCs w:val="24"/>
          <w:lang w:val="en-US"/>
        </w:rPr>
        <w:t>Deutsch</w:t>
      </w:r>
      <w:r>
        <w:rPr>
          <w:rFonts w:ascii="Times New Roman" w:hAnsi="Times New Roman"/>
          <w:spacing w:val="-2"/>
          <w:sz w:val="24"/>
          <w:szCs w:val="24"/>
        </w:rPr>
        <w:t xml:space="preserve">. </w:t>
      </w:r>
      <w:proofErr w:type="spellStart"/>
      <w:proofErr w:type="gramStart"/>
      <w:r>
        <w:rPr>
          <w:rFonts w:ascii="Times New Roman" w:hAnsi="Times New Roman"/>
          <w:spacing w:val="-2"/>
          <w:sz w:val="24"/>
          <w:szCs w:val="24"/>
          <w:lang w:val="en-US"/>
        </w:rPr>
        <w:t>Mosaik</w:t>
      </w:r>
      <w:proofErr w:type="spellEnd"/>
      <w:r>
        <w:rPr>
          <w:rFonts w:ascii="Times New Roman" w:hAnsi="Times New Roman"/>
          <w:spacing w:val="-2"/>
          <w:sz w:val="24"/>
          <w:szCs w:val="24"/>
        </w:rPr>
        <w:t>»</w:t>
      </w:r>
      <w:r>
        <w:rPr>
          <w:rFonts w:ascii="Times New Roman" w:hAnsi="Times New Roman"/>
          <w:sz w:val="24"/>
          <w:szCs w:val="24"/>
        </w:rPr>
        <w:t xml:space="preserve"> под ред.</w:t>
      </w:r>
      <w:proofErr w:type="gramEnd"/>
      <w:r>
        <w:rPr>
          <w:rFonts w:ascii="Times New Roman" w:hAnsi="Times New Roman"/>
          <w:sz w:val="24"/>
          <w:szCs w:val="24"/>
        </w:rPr>
        <w:t xml:space="preserve"> Н.Д. Гальсковой. </w:t>
      </w:r>
      <w:proofErr w:type="gramStart"/>
      <w:r>
        <w:rPr>
          <w:rFonts w:ascii="Times New Roman" w:hAnsi="Times New Roman"/>
          <w:sz w:val="24"/>
          <w:szCs w:val="24"/>
        </w:rPr>
        <w:t>Данный</w:t>
      </w:r>
      <w:proofErr w:type="gramEnd"/>
      <w:r>
        <w:rPr>
          <w:rFonts w:ascii="Times New Roman" w:hAnsi="Times New Roman"/>
          <w:sz w:val="24"/>
          <w:szCs w:val="24"/>
        </w:rPr>
        <w:t xml:space="preserve"> УМК состоит из учебника с книгой для чтения, тетради для учащегося, книги для учителя и аудиозаписей. Каждый учебник состоит из 10 разделов. Они содержат большое количество разнообразных заданий для развития всех коммуникативных умений, которые можно использовать для </w:t>
      </w:r>
      <w:r>
        <w:rPr>
          <w:rFonts w:ascii="Times New Roman" w:hAnsi="Times New Roman"/>
          <w:sz w:val="24"/>
          <w:szCs w:val="24"/>
        </w:rPr>
        <w:lastRenderedPageBreak/>
        <w:t xml:space="preserve">развития индивидуальной, парной  и групповой работы. Каждый раздел </w:t>
      </w:r>
      <w:r>
        <w:rPr>
          <w:rFonts w:ascii="Times New Roman" w:hAnsi="Times New Roman"/>
          <w:spacing w:val="-1"/>
          <w:sz w:val="24"/>
          <w:szCs w:val="24"/>
        </w:rPr>
        <w:t xml:space="preserve">рассматривается </w:t>
      </w:r>
      <w:proofErr w:type="spellStart"/>
      <w:r>
        <w:rPr>
          <w:rFonts w:ascii="Times New Roman" w:hAnsi="Times New Roman"/>
          <w:spacing w:val="-1"/>
          <w:sz w:val="24"/>
          <w:szCs w:val="24"/>
        </w:rPr>
        <w:t>многоаспектно</w:t>
      </w:r>
      <w:proofErr w:type="spellEnd"/>
      <w:r>
        <w:rPr>
          <w:rFonts w:ascii="Times New Roman" w:hAnsi="Times New Roman"/>
          <w:spacing w:val="-1"/>
          <w:sz w:val="24"/>
          <w:szCs w:val="24"/>
        </w:rPr>
        <w:t xml:space="preserve"> и включает такие подразделы как чтение, </w:t>
      </w:r>
      <w:proofErr w:type="spellStart"/>
      <w:r>
        <w:rPr>
          <w:rFonts w:ascii="Times New Roman" w:hAnsi="Times New Roman"/>
          <w:spacing w:val="-1"/>
          <w:sz w:val="24"/>
          <w:szCs w:val="24"/>
        </w:rPr>
        <w:t>аудирование</w:t>
      </w:r>
      <w:proofErr w:type="spellEnd"/>
      <w:r>
        <w:rPr>
          <w:rFonts w:ascii="Times New Roman" w:hAnsi="Times New Roman"/>
          <w:spacing w:val="-1"/>
          <w:sz w:val="24"/>
          <w:szCs w:val="24"/>
        </w:rPr>
        <w:t xml:space="preserve">, говорение и письмо. После каждого второго раздела предусмотрен комбинированный тест. Рабочая тетрадь дополняет книгу для учащегося. Структура рабочей тетради соответствует структуре </w:t>
      </w:r>
      <w:r>
        <w:rPr>
          <w:rFonts w:ascii="Times New Roman" w:hAnsi="Times New Roman"/>
          <w:sz w:val="24"/>
          <w:szCs w:val="24"/>
        </w:rPr>
        <w:t xml:space="preserve">учебника. Материалы для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строятся на основе различных </w:t>
      </w:r>
      <w:proofErr w:type="spellStart"/>
      <w:r>
        <w:rPr>
          <w:rFonts w:ascii="Times New Roman" w:hAnsi="Times New Roman"/>
          <w:sz w:val="24"/>
          <w:szCs w:val="24"/>
        </w:rPr>
        <w:t>аудиотекстов</w:t>
      </w:r>
      <w:proofErr w:type="spellEnd"/>
      <w:r>
        <w:rPr>
          <w:rFonts w:ascii="Times New Roman" w:hAnsi="Times New Roman"/>
          <w:sz w:val="24"/>
          <w:szCs w:val="24"/>
        </w:rPr>
        <w:t>, разговоров, интервью, песен и так далее.</w:t>
      </w:r>
      <w:r w:rsidRPr="000B4796">
        <w:t xml:space="preserve"> </w:t>
      </w:r>
      <w:r w:rsidRPr="001666F5">
        <w:rPr>
          <w:rFonts w:ascii="Times New Roman" w:hAnsi="Times New Roman"/>
          <w:sz w:val="24"/>
          <w:szCs w:val="24"/>
        </w:rPr>
        <w:t>Распределение часов по сферам условно и связано с концентрическим изучением тематики.</w:t>
      </w:r>
    </w:p>
    <w:p w:rsidR="006D48A7" w:rsidRDefault="006D48A7" w:rsidP="006D48A7">
      <w:pPr>
        <w:pStyle w:val="a5"/>
        <w:spacing w:line="360" w:lineRule="auto"/>
      </w:pPr>
      <w:r>
        <w:t>УМК «</w:t>
      </w:r>
      <w:r>
        <w:rPr>
          <w:spacing w:val="-2"/>
          <w:lang w:val="en-US"/>
        </w:rPr>
        <w:t>Deutsch</w:t>
      </w:r>
      <w:r>
        <w:rPr>
          <w:spacing w:val="-2"/>
        </w:rPr>
        <w:t xml:space="preserve">. </w:t>
      </w:r>
      <w:proofErr w:type="spellStart"/>
      <w:proofErr w:type="gramStart"/>
      <w:r>
        <w:rPr>
          <w:spacing w:val="-2"/>
          <w:lang w:val="en-US"/>
        </w:rPr>
        <w:t>Mosaik</w:t>
      </w:r>
      <w:proofErr w:type="spellEnd"/>
      <w:r>
        <w:rPr>
          <w:spacing w:val="-2"/>
        </w:rPr>
        <w:t xml:space="preserve">» </w:t>
      </w:r>
      <w:r>
        <w:t>рассчитан на 4 часа в неделю.</w:t>
      </w:r>
      <w:proofErr w:type="gramEnd"/>
      <w:r>
        <w:t xml:space="preserve">  Дополнительные 2 часа в неделю направлены на изучение страноведения  Германии, </w:t>
      </w:r>
      <w:r w:rsidRPr="001666F5">
        <w:t>реалии культуры Германии и России, сопоставление и сравнение культур,  осознание и определение своей идентичности</w:t>
      </w:r>
      <w:r w:rsidRPr="001666F5">
        <w:rPr>
          <w:i/>
        </w:rPr>
        <w:t>.</w:t>
      </w:r>
      <w:r w:rsidRPr="001666F5">
        <w:t xml:space="preserve">  Страноведческое образование  способствует формированию коммуникативной компетенции, готовит к продуктивному межкультурному общению,  развивает толерантность к представлениям и проявлениям других культур, усиливает </w:t>
      </w:r>
      <w:proofErr w:type="spellStart"/>
      <w:r w:rsidRPr="001666F5">
        <w:t>социокультурную</w:t>
      </w:r>
      <w:proofErr w:type="spellEnd"/>
      <w:r w:rsidRPr="001666F5">
        <w:t xml:space="preserve"> составляющую иноязычного образования, мотивационный аспект обучения иностранным языкам</w:t>
      </w:r>
      <w:r>
        <w:t xml:space="preserve">.   Учителем предусмотрен дополнительный материал из аутентичных источников для более полного объема знаний о </w:t>
      </w:r>
      <w:proofErr w:type="spellStart"/>
      <w:r>
        <w:t>социокультурной</w:t>
      </w:r>
      <w:proofErr w:type="spellEnd"/>
      <w:r>
        <w:t xml:space="preserve"> специфике стран изучаемого языка.   </w:t>
      </w:r>
    </w:p>
    <w:p w:rsidR="006D48A7" w:rsidRDefault="006D48A7" w:rsidP="006D48A7">
      <w:pPr>
        <w:shd w:val="clear" w:color="auto" w:fill="FFFFFF"/>
        <w:spacing w:line="413" w:lineRule="exact"/>
        <w:ind w:right="29"/>
        <w:jc w:val="both"/>
        <w:rPr>
          <w:rFonts w:ascii="Times New Roman" w:hAnsi="Times New Roman"/>
          <w:sz w:val="24"/>
          <w:szCs w:val="24"/>
        </w:rPr>
      </w:pPr>
      <w:r>
        <w:rPr>
          <w:rFonts w:ascii="Times New Roman" w:eastAsia="Times New Roman" w:hAnsi="Times New Roman"/>
          <w:sz w:val="24"/>
          <w:szCs w:val="24"/>
        </w:rPr>
        <w:t xml:space="preserve">  </w:t>
      </w:r>
    </w:p>
    <w:p w:rsidR="006D48A7" w:rsidRDefault="006D48A7" w:rsidP="006D48A7">
      <w:pPr>
        <w:widowControl w:val="0"/>
        <w:tabs>
          <w:tab w:val="left" w:pos="9372"/>
          <w:tab w:val="left" w:pos="9940"/>
        </w:tabs>
        <w:jc w:val="both"/>
        <w:rPr>
          <w:rFonts w:ascii="Times New Roman" w:hAnsi="Times New Roman"/>
          <w:sz w:val="24"/>
          <w:szCs w:val="24"/>
        </w:rPr>
      </w:pPr>
      <w:r>
        <w:rPr>
          <w:rFonts w:ascii="Times New Roman" w:hAnsi="Times New Roman"/>
          <w:sz w:val="24"/>
          <w:szCs w:val="24"/>
        </w:rPr>
        <w:t xml:space="preserve">   </w:t>
      </w:r>
    </w:p>
    <w:p w:rsidR="006D48A7" w:rsidRDefault="006D48A7" w:rsidP="006D48A7">
      <w:pPr>
        <w:widowControl w:val="0"/>
        <w:tabs>
          <w:tab w:val="left" w:pos="9372"/>
          <w:tab w:val="left" w:pos="9940"/>
        </w:tabs>
        <w:jc w:val="both"/>
        <w:rPr>
          <w:rFonts w:ascii="Times New Roman" w:hAnsi="Times New Roman"/>
          <w:b/>
          <w:i/>
          <w:snapToGrid w:val="0"/>
          <w:sz w:val="24"/>
          <w:szCs w:val="24"/>
          <w:u w:val="single"/>
        </w:rPr>
      </w:pPr>
      <w:r>
        <w:rPr>
          <w:rFonts w:ascii="Times New Roman" w:hAnsi="Times New Roman"/>
          <w:sz w:val="24"/>
          <w:szCs w:val="24"/>
          <w:lang w:val="en-US"/>
        </w:rPr>
        <w:t>II</w:t>
      </w:r>
      <w:r>
        <w:rPr>
          <w:rFonts w:ascii="Times New Roman" w:hAnsi="Times New Roman"/>
          <w:b/>
          <w:i/>
          <w:snapToGrid w:val="0"/>
          <w:sz w:val="24"/>
          <w:szCs w:val="24"/>
          <w:u w:val="single"/>
        </w:rPr>
        <w:t xml:space="preserve">. </w:t>
      </w:r>
      <w:proofErr w:type="spellStart"/>
      <w:r>
        <w:rPr>
          <w:rFonts w:ascii="Times New Roman" w:hAnsi="Times New Roman"/>
          <w:b/>
          <w:i/>
          <w:snapToGrid w:val="0"/>
          <w:sz w:val="24"/>
          <w:szCs w:val="24"/>
          <w:u w:val="single"/>
        </w:rPr>
        <w:t>Общеучебные</w:t>
      </w:r>
      <w:proofErr w:type="spellEnd"/>
      <w:r>
        <w:rPr>
          <w:rFonts w:ascii="Times New Roman" w:hAnsi="Times New Roman"/>
          <w:b/>
          <w:i/>
          <w:snapToGrid w:val="0"/>
          <w:sz w:val="24"/>
          <w:szCs w:val="24"/>
          <w:u w:val="single"/>
        </w:rPr>
        <w:t xml:space="preserve"> умения, навыки и способы деятельности</w:t>
      </w:r>
    </w:p>
    <w:p w:rsidR="006D48A7" w:rsidRDefault="006D48A7" w:rsidP="006D48A7">
      <w:pPr>
        <w:shd w:val="clear" w:color="auto" w:fill="FFFFFF"/>
        <w:ind w:left="5"/>
        <w:jc w:val="both"/>
        <w:rPr>
          <w:rFonts w:ascii="Times New Roman" w:hAnsi="Times New Roman"/>
          <w:sz w:val="24"/>
          <w:szCs w:val="24"/>
        </w:rPr>
      </w:pPr>
      <w:proofErr w:type="gramStart"/>
      <w:r>
        <w:rPr>
          <w:rFonts w:ascii="Times New Roman" w:hAnsi="Times New Roman"/>
          <w:snapToGrid w:val="0"/>
          <w:sz w:val="24"/>
        </w:rPr>
        <w:t xml:space="preserve">На данной ступени обучения предусматривается развитие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иноязычном письменном и </w:t>
      </w:r>
      <w:proofErr w:type="spellStart"/>
      <w:r>
        <w:rPr>
          <w:rFonts w:ascii="Times New Roman" w:hAnsi="Times New Roman"/>
          <w:snapToGrid w:val="0"/>
          <w:sz w:val="24"/>
        </w:rPr>
        <w:t>аудиотексте</w:t>
      </w:r>
      <w:proofErr w:type="spellEnd"/>
      <w:r>
        <w:rPr>
          <w:rFonts w:ascii="Times New Roman" w:hAnsi="Times New Roman"/>
          <w:snapToGrid w:val="0"/>
          <w:sz w:val="24"/>
        </w:rPr>
        <w:t>; обобщать информацию, выделять ее из различных источников; а также развитие специальных учебных умений: интерпретировать языковые средства, отражающие особенности культуры страны изучаемого языка, в частности, применительно к выбранному профилю.</w:t>
      </w:r>
      <w:r>
        <w:rPr>
          <w:rFonts w:ascii="Times New Roman" w:hAnsi="Times New Roman"/>
          <w:sz w:val="24"/>
          <w:szCs w:val="24"/>
        </w:rPr>
        <w:t xml:space="preserve"> </w:t>
      </w:r>
      <w:proofErr w:type="gramEnd"/>
    </w:p>
    <w:p w:rsidR="006D48A7" w:rsidRDefault="006D48A7" w:rsidP="006D48A7">
      <w:pPr>
        <w:shd w:val="clear" w:color="auto" w:fill="FFFFFF"/>
        <w:ind w:left="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proofErr w:type="gramStart"/>
      <w:r>
        <w:rPr>
          <w:rFonts w:ascii="Times New Roman" w:hAnsi="Times New Roman"/>
          <w:b/>
          <w:sz w:val="24"/>
          <w:szCs w:val="24"/>
        </w:rPr>
        <w:t>*</w:t>
      </w:r>
      <w:r>
        <w:rPr>
          <w:rFonts w:ascii="Times New Roman" w:hAnsi="Times New Roman"/>
          <w:sz w:val="24"/>
          <w:szCs w:val="24"/>
        </w:rPr>
        <w:t xml:space="preserve">увеличивается объем используемых учащимися речевых средств; </w:t>
      </w:r>
      <w:r>
        <w:rPr>
          <w:rFonts w:ascii="Times New Roman" w:hAnsi="Times New Roman"/>
          <w:b/>
          <w:sz w:val="24"/>
          <w:szCs w:val="24"/>
        </w:rPr>
        <w:t>*</w:t>
      </w:r>
      <w:r>
        <w:rPr>
          <w:rFonts w:ascii="Times New Roman" w:hAnsi="Times New Roman"/>
          <w:sz w:val="24"/>
          <w:szCs w:val="24"/>
        </w:rPr>
        <w:t xml:space="preserve"> возрастает степень самостоятельности учащихся в процессе иноязычного общения;</w:t>
      </w:r>
      <w:r>
        <w:rPr>
          <w:rFonts w:ascii="Times New Roman" w:hAnsi="Times New Roman"/>
          <w:b/>
          <w:sz w:val="24"/>
          <w:szCs w:val="24"/>
        </w:rPr>
        <w:t xml:space="preserve"> *</w:t>
      </w:r>
      <w:r>
        <w:rPr>
          <w:rFonts w:ascii="Times New Roman" w:hAnsi="Times New Roman"/>
          <w:sz w:val="24"/>
          <w:szCs w:val="24"/>
        </w:rPr>
        <w:t xml:space="preserve"> прослеживается динамика от более простых к более сложным речевым умениям;  </w:t>
      </w:r>
      <w:r>
        <w:rPr>
          <w:rFonts w:ascii="Times New Roman" w:hAnsi="Times New Roman"/>
          <w:b/>
          <w:sz w:val="24"/>
          <w:szCs w:val="24"/>
        </w:rPr>
        <w:t>*</w:t>
      </w:r>
      <w:r>
        <w:rPr>
          <w:rFonts w:ascii="Times New Roman" w:hAnsi="Times New Roman"/>
          <w:sz w:val="24"/>
          <w:szCs w:val="24"/>
        </w:rPr>
        <w:t xml:space="preserve"> улучшаются качественные характеристики практического владения языком; </w:t>
      </w:r>
      <w:r>
        <w:rPr>
          <w:rFonts w:ascii="Times New Roman" w:hAnsi="Times New Roman"/>
          <w:b/>
          <w:sz w:val="24"/>
          <w:szCs w:val="24"/>
        </w:rPr>
        <w:t xml:space="preserve"> *</w:t>
      </w:r>
      <w:r>
        <w:rPr>
          <w:rFonts w:ascii="Times New Roman" w:hAnsi="Times New Roman"/>
          <w:sz w:val="24"/>
          <w:szCs w:val="24"/>
        </w:rPr>
        <w:t xml:space="preserve"> возрастает возможность творческого применения полученных знаний; </w:t>
      </w:r>
      <w:r>
        <w:rPr>
          <w:rFonts w:ascii="Times New Roman" w:hAnsi="Times New Roman"/>
          <w:b/>
          <w:sz w:val="24"/>
          <w:szCs w:val="24"/>
        </w:rPr>
        <w:t>*</w:t>
      </w:r>
      <w:r>
        <w:rPr>
          <w:rFonts w:ascii="Times New Roman" w:hAnsi="Times New Roman"/>
          <w:sz w:val="24"/>
          <w:szCs w:val="24"/>
        </w:rPr>
        <w:t xml:space="preserve"> формируется более полная картина реальной действительности стран изучаемого языка.</w:t>
      </w:r>
      <w:proofErr w:type="gramEnd"/>
    </w:p>
    <w:p w:rsidR="006D48A7" w:rsidRDefault="006D48A7" w:rsidP="006D48A7">
      <w:pPr>
        <w:widowControl w:val="0"/>
        <w:tabs>
          <w:tab w:val="left" w:pos="9372"/>
          <w:tab w:val="left" w:pos="9940"/>
        </w:tabs>
        <w:ind w:left="-57" w:right="-284" w:firstLine="720"/>
        <w:jc w:val="both"/>
        <w:rPr>
          <w:rFonts w:ascii="Times New Roman" w:hAnsi="Times New Roman"/>
          <w:snapToGrid w:val="0"/>
          <w:sz w:val="24"/>
          <w:szCs w:val="24"/>
        </w:rPr>
      </w:pPr>
      <w:r>
        <w:rPr>
          <w:rFonts w:ascii="Times New Roman" w:hAnsi="Times New Roman"/>
          <w:sz w:val="24"/>
          <w:szCs w:val="24"/>
        </w:rPr>
        <w:t>В процессе обучения учащийся должен овладеть рациональными способами и приемами работы с языком и умениями самостоятельно совершенствовать свои знания:</w:t>
      </w:r>
      <w:r>
        <w:rPr>
          <w:rFonts w:ascii="Times New Roman" w:hAnsi="Times New Roman"/>
          <w:snapToGrid w:val="0"/>
          <w:sz w:val="24"/>
          <w:szCs w:val="24"/>
        </w:rPr>
        <w:t xml:space="preserve"> использовать двуязычные и одноязычные (толковые) словари и другую справочную </w:t>
      </w:r>
      <w:proofErr w:type="spellStart"/>
      <w:r>
        <w:rPr>
          <w:rFonts w:ascii="Times New Roman" w:hAnsi="Times New Roman"/>
          <w:snapToGrid w:val="0"/>
          <w:sz w:val="24"/>
          <w:szCs w:val="24"/>
        </w:rPr>
        <w:t>литературу</w:t>
      </w:r>
      <w:proofErr w:type="gramStart"/>
      <w:r>
        <w:rPr>
          <w:rFonts w:ascii="Times New Roman" w:hAnsi="Times New Roman"/>
          <w:snapToGrid w:val="0"/>
          <w:sz w:val="24"/>
          <w:szCs w:val="24"/>
        </w:rPr>
        <w:t>,о</w:t>
      </w:r>
      <w:proofErr w:type="gramEnd"/>
      <w:r>
        <w:rPr>
          <w:rFonts w:ascii="Times New Roman" w:hAnsi="Times New Roman"/>
          <w:snapToGrid w:val="0"/>
          <w:sz w:val="24"/>
          <w:szCs w:val="24"/>
        </w:rPr>
        <w:t>риентироваться</w:t>
      </w:r>
      <w:proofErr w:type="spellEnd"/>
      <w:r>
        <w:rPr>
          <w:rFonts w:ascii="Times New Roman" w:hAnsi="Times New Roman"/>
          <w:snapToGrid w:val="0"/>
          <w:sz w:val="24"/>
          <w:szCs w:val="24"/>
        </w:rPr>
        <w:t xml:space="preserve"> в письменном и </w:t>
      </w:r>
      <w:proofErr w:type="spellStart"/>
      <w:r>
        <w:rPr>
          <w:rFonts w:ascii="Times New Roman" w:hAnsi="Times New Roman"/>
          <w:snapToGrid w:val="0"/>
          <w:sz w:val="24"/>
          <w:szCs w:val="24"/>
        </w:rPr>
        <w:t>аудиотексте</w:t>
      </w:r>
      <w:proofErr w:type="spellEnd"/>
      <w:r>
        <w:rPr>
          <w:rFonts w:ascii="Times New Roman" w:hAnsi="Times New Roman"/>
          <w:snapToGrid w:val="0"/>
          <w:sz w:val="24"/>
          <w:szCs w:val="24"/>
        </w:rPr>
        <w:t xml:space="preserve"> на немецком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немецкоязычных стран;</w:t>
      </w:r>
      <w:r>
        <w:rPr>
          <w:rFonts w:ascii="Times New Roman" w:hAnsi="Times New Roman"/>
          <w:i/>
          <w:snapToGrid w:val="0"/>
          <w:sz w:val="24"/>
          <w:szCs w:val="24"/>
        </w:rPr>
        <w:t xml:space="preserve"> </w:t>
      </w:r>
      <w:r>
        <w:rPr>
          <w:rFonts w:ascii="Times New Roman" w:hAnsi="Times New Roman"/>
          <w:snapToGrid w:val="0"/>
          <w:sz w:val="24"/>
          <w:szCs w:val="24"/>
        </w:rPr>
        <w:t xml:space="preserve">участвовать в проектной деятельности </w:t>
      </w:r>
      <w:proofErr w:type="spellStart"/>
      <w:r>
        <w:rPr>
          <w:rFonts w:ascii="Times New Roman" w:hAnsi="Times New Roman"/>
          <w:snapToGrid w:val="0"/>
          <w:sz w:val="24"/>
          <w:szCs w:val="24"/>
        </w:rPr>
        <w:t>межпредметного</w:t>
      </w:r>
      <w:proofErr w:type="spellEnd"/>
      <w:r>
        <w:rPr>
          <w:rFonts w:ascii="Times New Roman" w:hAnsi="Times New Roman"/>
          <w:snapToGrid w:val="0"/>
          <w:sz w:val="24"/>
          <w:szCs w:val="24"/>
        </w:rPr>
        <w:t xml:space="preserve"> характера, в том числе с использованием интернет.</w:t>
      </w:r>
    </w:p>
    <w:p w:rsidR="006D48A7" w:rsidRDefault="006D48A7" w:rsidP="006D48A7">
      <w:pPr>
        <w:widowControl w:val="0"/>
        <w:tabs>
          <w:tab w:val="left" w:pos="9372"/>
          <w:tab w:val="left" w:pos="9940"/>
        </w:tabs>
        <w:ind w:left="-57" w:right="-284" w:firstLine="720"/>
        <w:jc w:val="both"/>
        <w:rPr>
          <w:rFonts w:ascii="Times New Roman" w:hAnsi="Times New Roman"/>
          <w:snapToGrid w:val="0"/>
          <w:sz w:val="24"/>
          <w:szCs w:val="24"/>
        </w:rPr>
      </w:pPr>
      <w:r>
        <w:rPr>
          <w:rFonts w:ascii="Times New Roman" w:hAnsi="Times New Roman"/>
          <w:sz w:val="24"/>
          <w:szCs w:val="24"/>
        </w:rPr>
        <w:t xml:space="preserve"> В 10-11 классах  осуществляется целенаправленная работа по систематизации языковых знаний учащихся, при этом речь идет не о бессмысленном заучивании грамматических правил, а о практическом использовании грамматических явлений в коммуникативных упражнениях и ситуациях, соответствующих возрасту и реальным возможностям каждого учащегося. Содержание обучения немецкому языку отличается информативностью, высокой образовательной ценностью, аутентичностью. Оно дает </w:t>
      </w:r>
      <w:r>
        <w:rPr>
          <w:rFonts w:ascii="Times New Roman" w:hAnsi="Times New Roman"/>
          <w:sz w:val="24"/>
          <w:szCs w:val="24"/>
        </w:rPr>
        <w:lastRenderedPageBreak/>
        <w:t xml:space="preserve">разностороннее и  подлинное представление о национально-культурных особенностях стран изучаемого языка, о жизни и деятельности сверстников за рубежом. Это должно способствовать формированию </w:t>
      </w:r>
      <w:proofErr w:type="spellStart"/>
      <w:r>
        <w:rPr>
          <w:rFonts w:ascii="Times New Roman" w:hAnsi="Times New Roman"/>
          <w:sz w:val="24"/>
          <w:szCs w:val="24"/>
        </w:rPr>
        <w:t>социокультурной</w:t>
      </w:r>
      <w:proofErr w:type="spellEnd"/>
      <w:r>
        <w:rPr>
          <w:rFonts w:ascii="Times New Roman" w:hAnsi="Times New Roman"/>
          <w:sz w:val="24"/>
          <w:szCs w:val="24"/>
        </w:rPr>
        <w:t xml:space="preserve"> компетенции учащихся, осознанию ими роли родного языка и родной культуры  и своей идентичности.  В 10-11 классах углубленного изучения немецкого языка предлагаются виды работ, которые стимулируют их творческую активность (например, придумать начало/конец истории; подготовить коллаж; из одного вида текста сделать другой; написать объявление). Использование  парной  и групповой  формы работы (например, проектная работа) призвано подключать учащихся к различным видам коммуникативной и познавательной деятельности и тем самым формировать у них способность и готовность  к речевому общению. Происходит обучение общению через общение. Ситуации соответствуют интересам учащихся, их возрасту. Широко используются </w:t>
      </w:r>
      <w:r>
        <w:rPr>
          <w:rFonts w:ascii="Times New Roman" w:hAnsi="Times New Roman"/>
          <w:bCs/>
          <w:iCs/>
          <w:sz w:val="24"/>
          <w:szCs w:val="24"/>
        </w:rPr>
        <w:t>активные методы обучения,</w:t>
      </w:r>
      <w:r>
        <w:rPr>
          <w:rFonts w:ascii="Times New Roman" w:hAnsi="Times New Roman"/>
          <w:sz w:val="24"/>
          <w:szCs w:val="24"/>
        </w:rPr>
        <w:t xml:space="preserve">  которые обеспечивают  активность и разнообразие мыслительной и практической деятельности учащихся в процессе освоения учебного материала. АМО строятся на практической направленности, игровом действе и творческом характере обучения, интерактивности, разнообразных коммуникациях, диалоге и </w:t>
      </w:r>
      <w:proofErr w:type="spellStart"/>
      <w:r>
        <w:rPr>
          <w:rFonts w:ascii="Times New Roman" w:hAnsi="Times New Roman"/>
          <w:sz w:val="24"/>
          <w:szCs w:val="24"/>
        </w:rPr>
        <w:t>полилоге</w:t>
      </w:r>
      <w:proofErr w:type="spellEnd"/>
      <w:r>
        <w:rPr>
          <w:rFonts w:ascii="Times New Roman" w:hAnsi="Times New Roman"/>
          <w:sz w:val="24"/>
          <w:szCs w:val="24"/>
        </w:rPr>
        <w:t xml:space="preserve">, использовании знаний и опыта обучающихся, групповой форме организации их работы, вовлечении в процесс всех органов чувств, </w:t>
      </w:r>
      <w:proofErr w:type="spellStart"/>
      <w:r>
        <w:rPr>
          <w:rFonts w:ascii="Times New Roman" w:hAnsi="Times New Roman"/>
          <w:sz w:val="24"/>
          <w:szCs w:val="24"/>
        </w:rPr>
        <w:t>деятельностном</w:t>
      </w:r>
      <w:proofErr w:type="spellEnd"/>
      <w:r>
        <w:rPr>
          <w:rFonts w:ascii="Times New Roman" w:hAnsi="Times New Roman"/>
          <w:sz w:val="24"/>
          <w:szCs w:val="24"/>
        </w:rPr>
        <w:t xml:space="preserve"> подходе к обучению, движении и рефлексии  (например,  мозговой штурм, </w:t>
      </w:r>
      <w:r>
        <w:rPr>
          <w:rFonts w:ascii="Times New Roman" w:hAnsi="Times New Roman"/>
          <w:sz w:val="24"/>
          <w:szCs w:val="24"/>
          <w:lang w:val="en-US"/>
        </w:rPr>
        <w:t>Info</w:t>
      </w:r>
      <w:r>
        <w:rPr>
          <w:rFonts w:ascii="Times New Roman" w:hAnsi="Times New Roman"/>
          <w:sz w:val="24"/>
          <w:szCs w:val="24"/>
        </w:rPr>
        <w:t>-</w:t>
      </w:r>
      <w:r>
        <w:rPr>
          <w:rFonts w:ascii="Times New Roman" w:hAnsi="Times New Roman"/>
          <w:sz w:val="24"/>
          <w:szCs w:val="24"/>
          <w:lang w:val="en-US"/>
        </w:rPr>
        <w:t>Party</w:t>
      </w:r>
      <w:r>
        <w:rPr>
          <w:rFonts w:ascii="Times New Roman" w:hAnsi="Times New Roman"/>
          <w:sz w:val="24"/>
          <w:szCs w:val="24"/>
        </w:rPr>
        <w:t xml:space="preserve"> и т.д.)</w:t>
      </w:r>
    </w:p>
    <w:p w:rsidR="006D48A7" w:rsidRDefault="006D48A7" w:rsidP="006D48A7">
      <w:pPr>
        <w:pStyle w:val="a5"/>
        <w:ind w:left="150" w:right="150"/>
      </w:pPr>
      <w:r>
        <w:t xml:space="preserve">      В 10-11 классах реальной становится </w:t>
      </w:r>
      <w:proofErr w:type="spellStart"/>
      <w:r>
        <w:t>предпрофильная</w:t>
      </w:r>
      <w:proofErr w:type="spellEnd"/>
      <w:r>
        <w:t xml:space="preserve"> ориентация школьников средствами немецкого языка. На данной ступени языкового развития у школьников отмечаются также значительные возрастные и индивидуальные различия, которые должны учитываться как при отборе содержания, так и в использовании приемов обучения.</w:t>
      </w:r>
    </w:p>
    <w:p w:rsidR="006D48A7" w:rsidRPr="0002097A" w:rsidRDefault="006D48A7" w:rsidP="006D48A7">
      <w:pPr>
        <w:pStyle w:val="a5"/>
        <w:ind w:left="150" w:right="150"/>
      </w:pPr>
      <w:r>
        <w:t xml:space="preserve">     К завершению обучения в основной школе планируется достижение учащимися общеевропейского до порогового уровня подготовки по иностранному языку (немецкому языку) (уровень</w:t>
      </w:r>
      <w:proofErr w:type="gramStart"/>
      <w:r>
        <w:t xml:space="preserve"> В</w:t>
      </w:r>
      <w:proofErr w:type="gramEnd"/>
      <w:r>
        <w:t xml:space="preserve"> 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 </w:t>
      </w:r>
    </w:p>
    <w:p w:rsidR="006D48A7" w:rsidRPr="00FE61D9" w:rsidRDefault="006D48A7" w:rsidP="006D48A7">
      <w:pPr>
        <w:pStyle w:val="a5"/>
        <w:ind w:right="150"/>
      </w:pPr>
    </w:p>
    <w:p w:rsidR="006D48A7" w:rsidRDefault="006D48A7" w:rsidP="006D48A7">
      <w:pPr>
        <w:shd w:val="clear" w:color="auto" w:fill="FFFFFF"/>
        <w:spacing w:line="413" w:lineRule="exact"/>
        <w:ind w:right="29"/>
        <w:jc w:val="center"/>
        <w:rPr>
          <w:rFonts w:ascii="Times New Roman" w:hAnsi="Times New Roman"/>
          <w:b/>
          <w:sz w:val="24"/>
          <w:szCs w:val="24"/>
        </w:rPr>
      </w:pPr>
      <w:r>
        <w:rPr>
          <w:rFonts w:ascii="Times New Roman" w:hAnsi="Times New Roman"/>
          <w:b/>
          <w:sz w:val="24"/>
          <w:szCs w:val="24"/>
        </w:rPr>
        <w:t>Основное содержание</w:t>
      </w:r>
    </w:p>
    <w:p w:rsidR="006D48A7" w:rsidRPr="0025544B" w:rsidRDefault="006D48A7" w:rsidP="006D48A7">
      <w:pPr>
        <w:jc w:val="center"/>
        <w:rPr>
          <w:rFonts w:ascii="Times New Roman" w:hAnsi="Times New Roman"/>
        </w:rPr>
      </w:pPr>
      <w:r>
        <w:rPr>
          <w:rFonts w:ascii="Times New Roman" w:hAnsi="Times New Roman"/>
        </w:rPr>
        <w:t>10 класс   (136 часов + 68 часов.)</w:t>
      </w:r>
      <w:r w:rsidRPr="00DB4503">
        <w:rPr>
          <w:rFonts w:ascii="Times New Roman" w:hAnsi="Times New Roman"/>
        </w:rPr>
        <w:t xml:space="preserve"> </w:t>
      </w:r>
      <w:r>
        <w:rPr>
          <w:rFonts w:ascii="Times New Roman" w:hAnsi="Times New Roman"/>
        </w:rPr>
        <w:t>11 класс   (136 часов + 68 часов.)</w:t>
      </w:r>
    </w:p>
    <w:tbl>
      <w:tblPr>
        <w:tblpPr w:leftFromText="180" w:rightFromText="180" w:vertAnchor="text" w:horzAnchor="page" w:tblpX="1299" w:tblpY="4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5"/>
        <w:gridCol w:w="7152"/>
        <w:gridCol w:w="1370"/>
        <w:gridCol w:w="43"/>
        <w:gridCol w:w="1278"/>
      </w:tblGrid>
      <w:tr w:rsidR="006D48A7" w:rsidTr="004A2685">
        <w:trPr>
          <w:trHeight w:val="452"/>
        </w:trPr>
        <w:tc>
          <w:tcPr>
            <w:tcW w:w="1376" w:type="dxa"/>
            <w:vMerge w:val="restart"/>
            <w:tcBorders>
              <w:top w:val="single" w:sz="4" w:space="0" w:color="000000"/>
              <w:left w:val="single" w:sz="4" w:space="0" w:color="000000"/>
              <w:right w:val="single" w:sz="4" w:space="0" w:color="000000"/>
            </w:tcBorders>
          </w:tcPr>
          <w:p w:rsidR="006D48A7" w:rsidRDefault="006D48A7" w:rsidP="004A2685">
            <w:pPr>
              <w:pStyle w:val="a5"/>
              <w:ind w:right="150"/>
            </w:pPr>
            <w:r>
              <w:t xml:space="preserve">№ </w:t>
            </w:r>
            <w:proofErr w:type="spellStart"/>
            <w:proofErr w:type="gramStart"/>
            <w:r>
              <w:t>п</w:t>
            </w:r>
            <w:proofErr w:type="spellEnd"/>
            <w:proofErr w:type="gramEnd"/>
            <w:r>
              <w:t>/</w:t>
            </w:r>
            <w:proofErr w:type="spellStart"/>
            <w:r>
              <w:t>п</w:t>
            </w:r>
            <w:proofErr w:type="spellEnd"/>
          </w:p>
        </w:tc>
        <w:tc>
          <w:tcPr>
            <w:tcW w:w="9172" w:type="dxa"/>
            <w:vMerge w:val="restart"/>
            <w:tcBorders>
              <w:top w:val="single" w:sz="4" w:space="0" w:color="000000"/>
              <w:left w:val="single" w:sz="4" w:space="0" w:color="000000"/>
              <w:right w:val="single" w:sz="4" w:space="0" w:color="000000"/>
            </w:tcBorders>
          </w:tcPr>
          <w:p w:rsidR="006D48A7" w:rsidRDefault="006D48A7" w:rsidP="004A2685">
            <w:pPr>
              <w:pStyle w:val="a5"/>
              <w:ind w:right="150"/>
              <w:jc w:val="center"/>
            </w:pPr>
            <w:r>
              <w:t>Наименование разделов</w:t>
            </w:r>
          </w:p>
        </w:tc>
        <w:tc>
          <w:tcPr>
            <w:tcW w:w="3060" w:type="dxa"/>
            <w:gridSpan w:val="3"/>
            <w:tcBorders>
              <w:top w:val="single" w:sz="4" w:space="0" w:color="000000"/>
              <w:left w:val="single" w:sz="4" w:space="0" w:color="000000"/>
              <w:bottom w:val="single" w:sz="4" w:space="0" w:color="auto"/>
              <w:right w:val="single" w:sz="4" w:space="0" w:color="000000"/>
            </w:tcBorders>
          </w:tcPr>
          <w:p w:rsidR="006D48A7" w:rsidRDefault="006D48A7" w:rsidP="004A2685">
            <w:pPr>
              <w:pStyle w:val="a5"/>
              <w:ind w:right="150"/>
              <w:jc w:val="center"/>
            </w:pPr>
            <w:r>
              <w:t>Количество часов</w:t>
            </w:r>
          </w:p>
        </w:tc>
      </w:tr>
      <w:tr w:rsidR="006D48A7" w:rsidTr="004A2685">
        <w:trPr>
          <w:trHeight w:val="285"/>
        </w:trPr>
        <w:tc>
          <w:tcPr>
            <w:tcW w:w="1376" w:type="dxa"/>
            <w:vMerge/>
            <w:tcBorders>
              <w:left w:val="single" w:sz="4" w:space="0" w:color="000000"/>
              <w:bottom w:val="single" w:sz="4" w:space="0" w:color="000000"/>
              <w:right w:val="single" w:sz="4" w:space="0" w:color="000000"/>
            </w:tcBorders>
          </w:tcPr>
          <w:p w:rsidR="006D48A7" w:rsidRDefault="006D48A7" w:rsidP="004A2685">
            <w:pPr>
              <w:pStyle w:val="a5"/>
              <w:ind w:right="150"/>
            </w:pPr>
          </w:p>
        </w:tc>
        <w:tc>
          <w:tcPr>
            <w:tcW w:w="9172" w:type="dxa"/>
            <w:vMerge/>
            <w:tcBorders>
              <w:left w:val="single" w:sz="4" w:space="0" w:color="000000"/>
              <w:bottom w:val="single" w:sz="4" w:space="0" w:color="000000"/>
              <w:right w:val="single" w:sz="4" w:space="0" w:color="000000"/>
            </w:tcBorders>
          </w:tcPr>
          <w:p w:rsidR="006D48A7" w:rsidRDefault="006D48A7" w:rsidP="004A2685">
            <w:pPr>
              <w:pStyle w:val="a5"/>
              <w:ind w:right="150"/>
              <w:jc w:val="center"/>
            </w:pPr>
          </w:p>
        </w:tc>
        <w:tc>
          <w:tcPr>
            <w:tcW w:w="1567" w:type="dxa"/>
            <w:tcBorders>
              <w:top w:val="single" w:sz="4" w:space="0" w:color="auto"/>
              <w:left w:val="single" w:sz="4" w:space="0" w:color="000000"/>
              <w:bottom w:val="single" w:sz="4" w:space="0" w:color="000000"/>
              <w:right w:val="single" w:sz="4" w:space="0" w:color="auto"/>
            </w:tcBorders>
          </w:tcPr>
          <w:p w:rsidR="006D48A7" w:rsidRPr="008E57E9" w:rsidRDefault="006D48A7" w:rsidP="004A2685">
            <w:pPr>
              <w:pStyle w:val="a5"/>
              <w:ind w:right="150"/>
              <w:rPr>
                <w:lang w:val="en-US"/>
              </w:rPr>
            </w:pPr>
            <w:r>
              <w:t xml:space="preserve">10 класс   </w:t>
            </w:r>
          </w:p>
        </w:tc>
        <w:tc>
          <w:tcPr>
            <w:tcW w:w="1493" w:type="dxa"/>
            <w:gridSpan w:val="2"/>
            <w:tcBorders>
              <w:top w:val="single" w:sz="4" w:space="0" w:color="auto"/>
              <w:left w:val="single" w:sz="4" w:space="0" w:color="000000"/>
              <w:bottom w:val="single" w:sz="4" w:space="0" w:color="000000"/>
              <w:right w:val="single" w:sz="4" w:space="0" w:color="auto"/>
            </w:tcBorders>
          </w:tcPr>
          <w:p w:rsidR="006D48A7" w:rsidRPr="008E57E9" w:rsidRDefault="006D48A7" w:rsidP="004A2685">
            <w:pPr>
              <w:pStyle w:val="a5"/>
              <w:ind w:right="150"/>
              <w:rPr>
                <w:lang w:val="en-US"/>
              </w:rPr>
            </w:pPr>
            <w:r>
              <w:t xml:space="preserve">11 класс   </w:t>
            </w:r>
          </w:p>
        </w:tc>
      </w:tr>
      <w:tr w:rsidR="006D48A7" w:rsidTr="004A2685">
        <w:tc>
          <w:tcPr>
            <w:tcW w:w="1376" w:type="dxa"/>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right="150"/>
              <w:jc w:val="center"/>
            </w:pPr>
            <w:r>
              <w:t>1</w:t>
            </w:r>
          </w:p>
        </w:tc>
        <w:tc>
          <w:tcPr>
            <w:tcW w:w="9172" w:type="dxa"/>
            <w:tcBorders>
              <w:top w:val="single" w:sz="4" w:space="0" w:color="000000"/>
              <w:left w:val="single" w:sz="4" w:space="0" w:color="000000"/>
              <w:bottom w:val="single" w:sz="4" w:space="0" w:color="000000"/>
              <w:right w:val="single" w:sz="4" w:space="0" w:color="000000"/>
            </w:tcBorders>
          </w:tcPr>
          <w:p w:rsidR="006D48A7" w:rsidRDefault="006D48A7" w:rsidP="004A2685">
            <w:pPr>
              <w:jc w:val="both"/>
              <w:rPr>
                <w:rFonts w:ascii="Times New Roman" w:hAnsi="Times New Roman"/>
                <w:b/>
                <w:bCs/>
                <w:color w:val="000000"/>
                <w:sz w:val="24"/>
                <w:szCs w:val="24"/>
              </w:rPr>
            </w:pPr>
            <w:r>
              <w:rPr>
                <w:rFonts w:ascii="Times New Roman" w:hAnsi="Times New Roman"/>
                <w:color w:val="000000"/>
                <w:sz w:val="24"/>
                <w:szCs w:val="24"/>
              </w:rPr>
              <w:t>Каникулы</w:t>
            </w:r>
            <w:r w:rsidRPr="00015E7F">
              <w:rPr>
                <w:rFonts w:ascii="Times New Roman" w:hAnsi="Times New Roman"/>
                <w:color w:val="000000"/>
                <w:sz w:val="24"/>
                <w:szCs w:val="24"/>
              </w:rPr>
              <w:t xml:space="preserve"> </w:t>
            </w:r>
            <w:r>
              <w:rPr>
                <w:rFonts w:ascii="Times New Roman" w:hAnsi="Times New Roman"/>
                <w:color w:val="000000"/>
                <w:sz w:val="24"/>
                <w:szCs w:val="24"/>
              </w:rPr>
              <w:t>и</w:t>
            </w:r>
            <w:r w:rsidRPr="00015E7F">
              <w:rPr>
                <w:rFonts w:ascii="Times New Roman" w:hAnsi="Times New Roman"/>
                <w:color w:val="000000"/>
                <w:sz w:val="24"/>
                <w:szCs w:val="24"/>
              </w:rPr>
              <w:t xml:space="preserve"> </w:t>
            </w:r>
            <w:r>
              <w:rPr>
                <w:rFonts w:ascii="Times New Roman" w:hAnsi="Times New Roman"/>
                <w:color w:val="000000"/>
                <w:sz w:val="24"/>
                <w:szCs w:val="24"/>
              </w:rPr>
              <w:t>отдых</w:t>
            </w:r>
            <w:r w:rsidRPr="00015E7F">
              <w:rPr>
                <w:rFonts w:ascii="Times New Roman" w:hAnsi="Times New Roman"/>
                <w:color w:val="000000"/>
                <w:sz w:val="24"/>
                <w:szCs w:val="24"/>
              </w:rPr>
              <w:t xml:space="preserve">. </w:t>
            </w:r>
            <w:r>
              <w:rPr>
                <w:rFonts w:ascii="Times New Roman" w:hAnsi="Times New Roman"/>
                <w:color w:val="000000"/>
                <w:sz w:val="24"/>
                <w:szCs w:val="24"/>
              </w:rPr>
              <w:t>Виды</w:t>
            </w:r>
            <w:r w:rsidRPr="00015E7F">
              <w:rPr>
                <w:rFonts w:ascii="Times New Roman" w:hAnsi="Times New Roman"/>
                <w:color w:val="000000"/>
                <w:sz w:val="24"/>
                <w:szCs w:val="24"/>
              </w:rPr>
              <w:t xml:space="preserve"> </w:t>
            </w:r>
            <w:r>
              <w:rPr>
                <w:rFonts w:ascii="Times New Roman" w:hAnsi="Times New Roman"/>
                <w:color w:val="000000"/>
                <w:sz w:val="24"/>
                <w:szCs w:val="24"/>
              </w:rPr>
              <w:t>отдыха</w:t>
            </w:r>
            <w:r w:rsidRPr="00015E7F">
              <w:rPr>
                <w:rFonts w:ascii="Times New Roman" w:hAnsi="Times New Roman"/>
                <w:color w:val="000000"/>
                <w:sz w:val="24"/>
                <w:szCs w:val="24"/>
              </w:rPr>
              <w:t>,</w:t>
            </w:r>
            <w:r>
              <w:rPr>
                <w:rFonts w:ascii="Times New Roman" w:hAnsi="Times New Roman"/>
                <w:color w:val="000000"/>
                <w:sz w:val="24"/>
                <w:szCs w:val="24"/>
              </w:rPr>
              <w:t xml:space="preserve"> преимущества</w:t>
            </w:r>
            <w:r w:rsidRPr="00015E7F">
              <w:rPr>
                <w:rFonts w:ascii="Times New Roman" w:hAnsi="Times New Roman"/>
                <w:color w:val="000000"/>
                <w:sz w:val="24"/>
                <w:szCs w:val="24"/>
              </w:rPr>
              <w:t xml:space="preserve">, </w:t>
            </w:r>
            <w:r>
              <w:rPr>
                <w:rFonts w:ascii="Times New Roman" w:hAnsi="Times New Roman"/>
                <w:color w:val="000000"/>
                <w:sz w:val="24"/>
                <w:szCs w:val="24"/>
              </w:rPr>
              <w:t>недостатки</w:t>
            </w:r>
            <w:r w:rsidRPr="00015E7F">
              <w:rPr>
                <w:rFonts w:ascii="Times New Roman" w:hAnsi="Times New Roman"/>
                <w:color w:val="000000"/>
                <w:sz w:val="24"/>
                <w:szCs w:val="24"/>
              </w:rPr>
              <w:t xml:space="preserve">. </w:t>
            </w:r>
            <w:r>
              <w:rPr>
                <w:rFonts w:ascii="Times New Roman" w:hAnsi="Times New Roman"/>
                <w:sz w:val="24"/>
                <w:szCs w:val="24"/>
              </w:rPr>
              <w:t>Молодёжные</w:t>
            </w:r>
            <w:r w:rsidRPr="00015E7F">
              <w:rPr>
                <w:rFonts w:ascii="Times New Roman" w:hAnsi="Times New Roman"/>
                <w:sz w:val="24"/>
                <w:szCs w:val="24"/>
              </w:rPr>
              <w:t xml:space="preserve"> </w:t>
            </w:r>
            <w:r>
              <w:rPr>
                <w:rFonts w:ascii="Times New Roman" w:hAnsi="Times New Roman"/>
                <w:sz w:val="24"/>
                <w:szCs w:val="24"/>
              </w:rPr>
              <w:t>туры</w:t>
            </w:r>
            <w:r w:rsidRPr="00015E7F">
              <w:rPr>
                <w:rFonts w:ascii="Times New Roman" w:hAnsi="Times New Roman"/>
                <w:sz w:val="24"/>
                <w:szCs w:val="24"/>
              </w:rPr>
              <w:t xml:space="preserve">. </w:t>
            </w:r>
            <w:r>
              <w:rPr>
                <w:rFonts w:ascii="Times New Roman" w:hAnsi="Times New Roman"/>
                <w:sz w:val="24"/>
                <w:szCs w:val="24"/>
              </w:rPr>
              <w:t>Отдых с друзьями. Отдых с приключениями</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турбюро. Турфирма приглашает. </w:t>
            </w:r>
            <w:r w:rsidRPr="003C4326">
              <w:rPr>
                <w:rFonts w:ascii="Times New Roman" w:hAnsi="Times New Roman"/>
                <w:b/>
                <w:sz w:val="24"/>
                <w:szCs w:val="24"/>
              </w:rPr>
              <w:t>Проблемы туристов. Отдых в России и Германии. Немецкая пресса об отдыхе  за рубежом.</w:t>
            </w:r>
          </w:p>
        </w:tc>
        <w:tc>
          <w:tcPr>
            <w:tcW w:w="1567" w:type="dxa"/>
            <w:tcBorders>
              <w:top w:val="single" w:sz="4" w:space="0" w:color="000000"/>
              <w:left w:val="single" w:sz="4" w:space="0" w:color="000000"/>
              <w:bottom w:val="single" w:sz="4" w:space="0" w:color="000000"/>
              <w:right w:val="single" w:sz="4" w:space="0" w:color="auto"/>
            </w:tcBorders>
          </w:tcPr>
          <w:p w:rsidR="006D48A7" w:rsidRPr="0025544B" w:rsidRDefault="006D48A7" w:rsidP="004A2685">
            <w:pPr>
              <w:pStyle w:val="a5"/>
              <w:ind w:right="150"/>
              <w:jc w:val="center"/>
            </w:pPr>
            <w:r>
              <w:rPr>
                <w:lang w:val="en-US"/>
              </w:rPr>
              <w:t>14+</w:t>
            </w:r>
            <w:r>
              <w:t>6</w:t>
            </w:r>
          </w:p>
        </w:tc>
        <w:tc>
          <w:tcPr>
            <w:tcW w:w="1493" w:type="dxa"/>
            <w:gridSpan w:val="2"/>
            <w:tcBorders>
              <w:top w:val="single" w:sz="4" w:space="0" w:color="000000"/>
              <w:left w:val="single" w:sz="4" w:space="0" w:color="auto"/>
              <w:bottom w:val="single" w:sz="4" w:space="0" w:color="000000"/>
              <w:right w:val="single" w:sz="4" w:space="0" w:color="000000"/>
            </w:tcBorders>
          </w:tcPr>
          <w:p w:rsidR="006D48A7" w:rsidRDefault="006D48A7" w:rsidP="004A2685">
            <w:pPr>
              <w:pStyle w:val="a5"/>
              <w:ind w:right="150"/>
              <w:jc w:val="center"/>
            </w:pPr>
          </w:p>
        </w:tc>
      </w:tr>
      <w:tr w:rsidR="006D48A7" w:rsidTr="004A2685">
        <w:tc>
          <w:tcPr>
            <w:tcW w:w="1376" w:type="dxa"/>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right="150"/>
              <w:jc w:val="center"/>
            </w:pPr>
            <w:r>
              <w:t>2</w:t>
            </w:r>
          </w:p>
        </w:tc>
        <w:tc>
          <w:tcPr>
            <w:tcW w:w="9172" w:type="dxa"/>
            <w:tcBorders>
              <w:top w:val="single" w:sz="4" w:space="0" w:color="000000"/>
              <w:left w:val="single" w:sz="4" w:space="0" w:color="000000"/>
              <w:bottom w:val="single" w:sz="4" w:space="0" w:color="000000"/>
              <w:right w:val="single" w:sz="4" w:space="0" w:color="000000"/>
            </w:tcBorders>
          </w:tcPr>
          <w:p w:rsidR="006D48A7" w:rsidRDefault="006D48A7" w:rsidP="004A2685">
            <w:pPr>
              <w:jc w:val="both"/>
              <w:rPr>
                <w:rFonts w:ascii="Times New Roman" w:hAnsi="Times New Roman"/>
                <w:sz w:val="24"/>
                <w:szCs w:val="24"/>
              </w:rPr>
            </w:pPr>
            <w:r>
              <w:rPr>
                <w:rFonts w:ascii="Times New Roman" w:hAnsi="Times New Roman"/>
                <w:sz w:val="24"/>
                <w:szCs w:val="24"/>
              </w:rPr>
              <w:t xml:space="preserve">Счастье. Представления людей о счастье. От чего зависит счастье? Исполнение желаний. В чём смысл жизни? Счастье и страхи. Счастливчики и неудачники. </w:t>
            </w:r>
            <w:r w:rsidRPr="003C4326">
              <w:rPr>
                <w:rFonts w:ascii="Times New Roman" w:hAnsi="Times New Roman"/>
                <w:b/>
                <w:sz w:val="24"/>
                <w:szCs w:val="24"/>
              </w:rPr>
              <w:t>Приметы.  Сравнение примет в России и Германии.</w:t>
            </w:r>
            <w:r w:rsidRPr="003C4326">
              <w:rPr>
                <w:b/>
              </w:rPr>
              <w:t xml:space="preserve"> </w:t>
            </w:r>
          </w:p>
        </w:tc>
        <w:tc>
          <w:tcPr>
            <w:tcW w:w="1567" w:type="dxa"/>
            <w:tcBorders>
              <w:top w:val="single" w:sz="4" w:space="0" w:color="000000"/>
              <w:left w:val="single" w:sz="4" w:space="0" w:color="000000"/>
              <w:bottom w:val="single" w:sz="4" w:space="0" w:color="000000"/>
              <w:right w:val="single" w:sz="4" w:space="0" w:color="auto"/>
            </w:tcBorders>
          </w:tcPr>
          <w:p w:rsidR="006D48A7" w:rsidRPr="0025544B" w:rsidRDefault="006D48A7" w:rsidP="004A2685">
            <w:pPr>
              <w:pStyle w:val="a5"/>
              <w:ind w:right="150"/>
              <w:jc w:val="center"/>
            </w:pPr>
            <w:r>
              <w:rPr>
                <w:lang w:val="en-US"/>
              </w:rPr>
              <w:t>14+</w:t>
            </w:r>
            <w:r>
              <w:t>6</w:t>
            </w:r>
          </w:p>
        </w:tc>
        <w:tc>
          <w:tcPr>
            <w:tcW w:w="1493" w:type="dxa"/>
            <w:gridSpan w:val="2"/>
            <w:tcBorders>
              <w:top w:val="single" w:sz="4" w:space="0" w:color="000000"/>
              <w:left w:val="single" w:sz="4" w:space="0" w:color="auto"/>
              <w:bottom w:val="single" w:sz="4" w:space="0" w:color="000000"/>
              <w:right w:val="single" w:sz="4" w:space="0" w:color="000000"/>
            </w:tcBorders>
          </w:tcPr>
          <w:p w:rsidR="006D48A7" w:rsidRDefault="006D48A7" w:rsidP="004A2685">
            <w:pPr>
              <w:pStyle w:val="a5"/>
              <w:ind w:right="150"/>
              <w:jc w:val="center"/>
            </w:pPr>
          </w:p>
        </w:tc>
      </w:tr>
      <w:tr w:rsidR="006D48A7" w:rsidTr="004A2685">
        <w:tc>
          <w:tcPr>
            <w:tcW w:w="1376" w:type="dxa"/>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right="150"/>
              <w:jc w:val="center"/>
            </w:pPr>
            <w:r>
              <w:t>3</w:t>
            </w:r>
          </w:p>
        </w:tc>
        <w:tc>
          <w:tcPr>
            <w:tcW w:w="9172" w:type="dxa"/>
            <w:tcBorders>
              <w:top w:val="single" w:sz="4" w:space="0" w:color="000000"/>
              <w:left w:val="single" w:sz="4" w:space="0" w:color="000000"/>
              <w:bottom w:val="single" w:sz="4" w:space="0" w:color="000000"/>
              <w:right w:val="single" w:sz="4" w:space="0" w:color="000000"/>
            </w:tcBorders>
          </w:tcPr>
          <w:p w:rsidR="006D48A7" w:rsidRPr="008E57E9" w:rsidRDefault="006D48A7" w:rsidP="004A2685">
            <w:pPr>
              <w:spacing w:before="60"/>
              <w:ind w:firstLine="34"/>
              <w:jc w:val="both"/>
              <w:rPr>
                <w:lang w:val="en-US"/>
              </w:rPr>
            </w:pPr>
            <w:r>
              <w:rPr>
                <w:rFonts w:ascii="Times New Roman" w:hAnsi="Times New Roman"/>
                <w:sz w:val="24"/>
                <w:szCs w:val="24"/>
              </w:rPr>
              <w:t xml:space="preserve">Семья в современном обществе. Проблемы актёрской семьи. Семьи знаменитостей. Роль родителей в воспитании детей. Взаимопонимание в семье. Неполная семья.  Семейные </w:t>
            </w:r>
            <w:r>
              <w:rPr>
                <w:rFonts w:ascii="Times New Roman" w:hAnsi="Times New Roman"/>
                <w:sz w:val="24"/>
                <w:szCs w:val="24"/>
              </w:rPr>
              <w:lastRenderedPageBreak/>
              <w:t>конфликты.</w:t>
            </w:r>
            <w:r>
              <w:t xml:space="preserve"> </w:t>
            </w:r>
            <w:r w:rsidRPr="009A1589">
              <w:rPr>
                <w:rFonts w:ascii="Times New Roman" w:hAnsi="Times New Roman"/>
                <w:sz w:val="24"/>
                <w:szCs w:val="24"/>
              </w:rPr>
              <w:t xml:space="preserve">Проблемы межнациональных браков.  Бездомные дети. Причины ухода из дома  </w:t>
            </w:r>
            <w:r w:rsidRPr="008E57E9">
              <w:rPr>
                <w:rFonts w:ascii="Times New Roman" w:hAnsi="Times New Roman"/>
                <w:sz w:val="24"/>
                <w:szCs w:val="24"/>
              </w:rPr>
              <w:t xml:space="preserve">Повседневная жизнь семьи, ее доход,  жилищные   и бытовые условия проживания в городской квартире или в доме/коттедже в сельской местности. </w:t>
            </w:r>
            <w:r w:rsidRPr="003C4326">
              <w:rPr>
                <w:rFonts w:ascii="Times New Roman" w:hAnsi="Times New Roman"/>
                <w:b/>
                <w:sz w:val="24"/>
                <w:szCs w:val="24"/>
              </w:rPr>
              <w:t xml:space="preserve">Семейные традиции </w:t>
            </w:r>
            <w:r w:rsidRPr="003C4326">
              <w:rPr>
                <w:rFonts w:ascii="Times New Roman" w:hAnsi="Times New Roman"/>
                <w:b/>
                <w:i/>
                <w:sz w:val="24"/>
                <w:szCs w:val="24"/>
              </w:rPr>
              <w:t xml:space="preserve">в </w:t>
            </w:r>
            <w:proofErr w:type="spellStart"/>
            <w:r w:rsidRPr="003C4326">
              <w:rPr>
                <w:rFonts w:ascii="Times New Roman" w:hAnsi="Times New Roman"/>
                <w:b/>
                <w:i/>
                <w:sz w:val="24"/>
                <w:szCs w:val="24"/>
              </w:rPr>
              <w:t>соизучаемых</w:t>
            </w:r>
            <w:proofErr w:type="spellEnd"/>
            <w:r w:rsidRPr="003C4326">
              <w:rPr>
                <w:rFonts w:ascii="Times New Roman" w:hAnsi="Times New Roman"/>
                <w:b/>
                <w:i/>
                <w:sz w:val="24"/>
                <w:szCs w:val="24"/>
              </w:rPr>
              <w:t xml:space="preserve"> культурах</w:t>
            </w:r>
            <w:r w:rsidRPr="003C4326">
              <w:rPr>
                <w:rFonts w:ascii="Times New Roman" w:hAnsi="Times New Roman"/>
                <w:b/>
                <w:sz w:val="24"/>
                <w:szCs w:val="24"/>
              </w:rPr>
              <w:t xml:space="preserve">. Распределение домашних обязанностей в семье.  Общение в семье и в школе, </w:t>
            </w:r>
          </w:p>
        </w:tc>
        <w:tc>
          <w:tcPr>
            <w:tcW w:w="1567" w:type="dxa"/>
            <w:tcBorders>
              <w:top w:val="single" w:sz="4" w:space="0" w:color="000000"/>
              <w:left w:val="single" w:sz="4" w:space="0" w:color="000000"/>
              <w:bottom w:val="single" w:sz="4" w:space="0" w:color="000000"/>
              <w:right w:val="single" w:sz="4" w:space="0" w:color="auto"/>
            </w:tcBorders>
          </w:tcPr>
          <w:p w:rsidR="006D48A7" w:rsidRPr="0025544B" w:rsidRDefault="006D48A7" w:rsidP="004A2685">
            <w:pPr>
              <w:pStyle w:val="a5"/>
              <w:ind w:right="150"/>
              <w:jc w:val="center"/>
            </w:pPr>
            <w:r>
              <w:rPr>
                <w:lang w:val="en-US"/>
              </w:rPr>
              <w:lastRenderedPageBreak/>
              <w:t>14+</w:t>
            </w:r>
            <w:r>
              <w:t>6</w:t>
            </w:r>
          </w:p>
        </w:tc>
        <w:tc>
          <w:tcPr>
            <w:tcW w:w="1493" w:type="dxa"/>
            <w:gridSpan w:val="2"/>
            <w:tcBorders>
              <w:top w:val="single" w:sz="4" w:space="0" w:color="000000"/>
              <w:left w:val="single" w:sz="4" w:space="0" w:color="auto"/>
              <w:bottom w:val="single" w:sz="4" w:space="0" w:color="000000"/>
              <w:right w:val="single" w:sz="4" w:space="0" w:color="000000"/>
            </w:tcBorders>
          </w:tcPr>
          <w:p w:rsidR="006D48A7" w:rsidRPr="00B83DCB" w:rsidRDefault="006D48A7" w:rsidP="004A2685">
            <w:pPr>
              <w:pStyle w:val="a5"/>
              <w:ind w:right="150"/>
              <w:jc w:val="center"/>
              <w:rPr>
                <w:lang w:val="en-US"/>
              </w:rPr>
            </w:pPr>
            <w:r>
              <w:rPr>
                <w:lang w:val="en-US"/>
              </w:rPr>
              <w:t>20+10</w:t>
            </w:r>
          </w:p>
        </w:tc>
      </w:tr>
      <w:tr w:rsidR="006D48A7" w:rsidTr="004A2685">
        <w:tc>
          <w:tcPr>
            <w:tcW w:w="1376" w:type="dxa"/>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right="150"/>
              <w:jc w:val="center"/>
            </w:pPr>
            <w:r>
              <w:lastRenderedPageBreak/>
              <w:t>4</w:t>
            </w:r>
          </w:p>
        </w:tc>
        <w:tc>
          <w:tcPr>
            <w:tcW w:w="9172" w:type="dxa"/>
            <w:tcBorders>
              <w:top w:val="single" w:sz="4" w:space="0" w:color="000000"/>
              <w:left w:val="single" w:sz="4" w:space="0" w:color="000000"/>
              <w:bottom w:val="single" w:sz="4" w:space="0" w:color="000000"/>
              <w:right w:val="single" w:sz="4" w:space="0" w:color="000000"/>
            </w:tcBorders>
          </w:tcPr>
          <w:p w:rsidR="006D48A7" w:rsidRDefault="006D48A7" w:rsidP="004A2685">
            <w:pPr>
              <w:jc w:val="both"/>
              <w:rPr>
                <w:rFonts w:ascii="Times New Roman" w:hAnsi="Times New Roman"/>
                <w:sz w:val="24"/>
                <w:szCs w:val="24"/>
              </w:rPr>
            </w:pPr>
            <w:r>
              <w:rPr>
                <w:rFonts w:ascii="Times New Roman" w:hAnsi="Times New Roman"/>
                <w:sz w:val="24"/>
                <w:szCs w:val="24"/>
              </w:rPr>
              <w:t xml:space="preserve">Праздники в России и Германии. Рождественские традиции, за и против. Подарки. Радости и разочарования. Рождественские поздравления. </w:t>
            </w:r>
            <w:proofErr w:type="spellStart"/>
            <w:r>
              <w:rPr>
                <w:rFonts w:ascii="Times New Roman" w:hAnsi="Times New Roman"/>
                <w:sz w:val="24"/>
                <w:szCs w:val="24"/>
              </w:rPr>
              <w:t>E-mail</w:t>
            </w:r>
            <w:proofErr w:type="spellEnd"/>
            <w:r>
              <w:rPr>
                <w:rFonts w:ascii="Times New Roman" w:hAnsi="Times New Roman"/>
                <w:sz w:val="24"/>
                <w:szCs w:val="24"/>
              </w:rPr>
              <w:t xml:space="preserve">. </w:t>
            </w:r>
            <w:proofErr w:type="gramStart"/>
            <w:r>
              <w:rPr>
                <w:rFonts w:ascii="Times New Roman" w:hAnsi="Times New Roman"/>
                <w:sz w:val="24"/>
                <w:szCs w:val="24"/>
              </w:rPr>
              <w:t>Моё</w:t>
            </w:r>
            <w:proofErr w:type="gramEnd"/>
            <w:r>
              <w:rPr>
                <w:rFonts w:ascii="Times New Roman" w:hAnsi="Times New Roman"/>
                <w:sz w:val="24"/>
                <w:szCs w:val="24"/>
              </w:rPr>
              <w:t xml:space="preserve"> </w:t>
            </w:r>
            <w:proofErr w:type="spellStart"/>
            <w:r>
              <w:rPr>
                <w:rFonts w:ascii="Times New Roman" w:hAnsi="Times New Roman"/>
                <w:sz w:val="24"/>
                <w:szCs w:val="24"/>
              </w:rPr>
              <w:t>интернетпоздравление</w:t>
            </w:r>
            <w:proofErr w:type="spellEnd"/>
            <w:r>
              <w:rPr>
                <w:rFonts w:ascii="Times New Roman" w:hAnsi="Times New Roman"/>
                <w:sz w:val="24"/>
                <w:szCs w:val="24"/>
              </w:rPr>
              <w:t xml:space="preserve"> друзьям. </w:t>
            </w:r>
            <w:r w:rsidRPr="003C4326">
              <w:rPr>
                <w:rFonts w:ascii="Times New Roman" w:hAnsi="Times New Roman"/>
                <w:b/>
                <w:sz w:val="24"/>
                <w:szCs w:val="24"/>
              </w:rPr>
              <w:t>Русские календарные праздники. Приметы и суеверия.  Гадания, за и против. Мой любимый праздник.</w:t>
            </w:r>
          </w:p>
        </w:tc>
        <w:tc>
          <w:tcPr>
            <w:tcW w:w="1567" w:type="dxa"/>
            <w:tcBorders>
              <w:top w:val="single" w:sz="4" w:space="0" w:color="000000"/>
              <w:left w:val="single" w:sz="4" w:space="0" w:color="000000"/>
              <w:bottom w:val="single" w:sz="4" w:space="0" w:color="000000"/>
              <w:right w:val="single" w:sz="4" w:space="0" w:color="auto"/>
            </w:tcBorders>
          </w:tcPr>
          <w:p w:rsidR="006D48A7" w:rsidRPr="0025544B" w:rsidRDefault="006D48A7" w:rsidP="004A2685">
            <w:pPr>
              <w:pStyle w:val="a5"/>
              <w:ind w:right="150"/>
              <w:jc w:val="center"/>
            </w:pPr>
            <w:r>
              <w:rPr>
                <w:lang w:val="en-US"/>
              </w:rPr>
              <w:t>14+</w:t>
            </w:r>
            <w:r>
              <w:t>6</w:t>
            </w:r>
          </w:p>
        </w:tc>
        <w:tc>
          <w:tcPr>
            <w:tcW w:w="1493" w:type="dxa"/>
            <w:gridSpan w:val="2"/>
            <w:tcBorders>
              <w:top w:val="single" w:sz="4" w:space="0" w:color="000000"/>
              <w:left w:val="single" w:sz="4" w:space="0" w:color="auto"/>
              <w:bottom w:val="single" w:sz="4" w:space="0" w:color="000000"/>
              <w:right w:val="single" w:sz="4" w:space="0" w:color="000000"/>
            </w:tcBorders>
          </w:tcPr>
          <w:p w:rsidR="006D48A7" w:rsidRDefault="006D48A7" w:rsidP="004A2685">
            <w:pPr>
              <w:pStyle w:val="a5"/>
              <w:ind w:right="150"/>
              <w:jc w:val="center"/>
            </w:pPr>
            <w:r>
              <w:rPr>
                <w:lang w:val="en-US"/>
              </w:rPr>
              <w:t>20+10</w:t>
            </w:r>
          </w:p>
        </w:tc>
      </w:tr>
      <w:tr w:rsidR="006D48A7" w:rsidTr="004A2685">
        <w:tc>
          <w:tcPr>
            <w:tcW w:w="1376" w:type="dxa"/>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right="150"/>
              <w:jc w:val="center"/>
            </w:pPr>
            <w:r>
              <w:t>5</w:t>
            </w:r>
          </w:p>
        </w:tc>
        <w:tc>
          <w:tcPr>
            <w:tcW w:w="9172" w:type="dxa"/>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right="150"/>
            </w:pPr>
            <w:r>
              <w:t>Профессии. Проблема выбора профессии в России и Германии. Рынок труда. Профессии будущего. Работа и карьера. Собеседование при приёме на работу. Роль внешнего вида при приёме на работу. Автобиография. Резюме.  Социальные службы по трудоустройству. Система профобразования в России и Германии.</w:t>
            </w:r>
            <w:r>
              <w:rPr>
                <w:i/>
              </w:rPr>
              <w:t xml:space="preserve"> Российские и международные экзамены и сертификаты по иностранным языкам</w:t>
            </w:r>
            <w:r>
              <w:t xml:space="preserve">.   Современный мир профессий, рынок труда и проблемы выбора  будущей сферы трудовой и профессиональной деятельности, профессии, планы </w:t>
            </w:r>
            <w:r>
              <w:rPr>
                <w:b/>
              </w:rPr>
              <w:t xml:space="preserve"> </w:t>
            </w:r>
            <w:r>
              <w:t>на ближайшее будущее</w:t>
            </w:r>
            <w:r>
              <w:rPr>
                <w:b/>
              </w:rPr>
              <w:t xml:space="preserve">. </w:t>
            </w:r>
            <w:r w:rsidRPr="003C4326">
              <w:rPr>
                <w:b/>
              </w:rPr>
              <w:t xml:space="preserve">Филология как сфера профессиональной деятельности (литератор, переводчик, лингвист, преподаватель языка, библиотекарь).  Возможности продолжения  образования в высшей школе в России и за рубежом. Новые информационные технологии, </w:t>
            </w:r>
            <w:proofErr w:type="gramStart"/>
            <w:r w:rsidRPr="003C4326">
              <w:rPr>
                <w:b/>
              </w:rPr>
              <w:t>Интернет–ресурсы</w:t>
            </w:r>
            <w:proofErr w:type="gramEnd"/>
            <w:r w:rsidRPr="003C4326">
              <w:rPr>
                <w:b/>
              </w:rPr>
              <w:t xml:space="preserve"> в гуманитарном образовании. Языки международного общения и их роль  в многоязычном мире, при выборе профессии, при знакомстве с культурным наследием стран и континентов</w:t>
            </w:r>
            <w:r>
              <w:t xml:space="preserve">. </w:t>
            </w:r>
            <w:r>
              <w:rPr>
                <w:sz w:val="28"/>
                <w:szCs w:val="28"/>
              </w:rPr>
              <w:t xml:space="preserve"> </w:t>
            </w:r>
          </w:p>
        </w:tc>
        <w:tc>
          <w:tcPr>
            <w:tcW w:w="1567" w:type="dxa"/>
            <w:tcBorders>
              <w:top w:val="single" w:sz="4" w:space="0" w:color="000000"/>
              <w:left w:val="single" w:sz="4" w:space="0" w:color="000000"/>
              <w:bottom w:val="single" w:sz="4" w:space="0" w:color="000000"/>
              <w:right w:val="single" w:sz="4" w:space="0" w:color="auto"/>
            </w:tcBorders>
          </w:tcPr>
          <w:p w:rsidR="006D48A7" w:rsidRPr="0025544B" w:rsidRDefault="006D48A7" w:rsidP="004A2685">
            <w:pPr>
              <w:pStyle w:val="a5"/>
              <w:ind w:right="150"/>
              <w:jc w:val="center"/>
            </w:pPr>
            <w:r>
              <w:rPr>
                <w:lang w:val="en-US"/>
              </w:rPr>
              <w:t>14+1</w:t>
            </w:r>
            <w:r>
              <w:t>1</w:t>
            </w:r>
          </w:p>
        </w:tc>
        <w:tc>
          <w:tcPr>
            <w:tcW w:w="1493" w:type="dxa"/>
            <w:gridSpan w:val="2"/>
            <w:tcBorders>
              <w:top w:val="single" w:sz="4" w:space="0" w:color="000000"/>
              <w:left w:val="single" w:sz="4" w:space="0" w:color="auto"/>
              <w:bottom w:val="single" w:sz="4" w:space="0" w:color="000000"/>
              <w:right w:val="single" w:sz="4" w:space="0" w:color="000000"/>
            </w:tcBorders>
          </w:tcPr>
          <w:p w:rsidR="006D48A7" w:rsidRPr="00B83DCB" w:rsidRDefault="006D48A7" w:rsidP="004A2685">
            <w:pPr>
              <w:pStyle w:val="a5"/>
              <w:ind w:right="150"/>
              <w:jc w:val="center"/>
              <w:rPr>
                <w:lang w:val="en-US"/>
              </w:rPr>
            </w:pPr>
            <w:r>
              <w:rPr>
                <w:lang w:val="en-US"/>
              </w:rPr>
              <w:t>20+10</w:t>
            </w:r>
          </w:p>
        </w:tc>
      </w:tr>
      <w:tr w:rsidR="006D48A7" w:rsidTr="004A2685">
        <w:tc>
          <w:tcPr>
            <w:tcW w:w="1376" w:type="dxa"/>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right="150"/>
              <w:jc w:val="center"/>
            </w:pPr>
            <w:r>
              <w:t>6</w:t>
            </w:r>
          </w:p>
        </w:tc>
        <w:tc>
          <w:tcPr>
            <w:tcW w:w="9172" w:type="dxa"/>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right="150"/>
            </w:pPr>
            <w:r>
              <w:t xml:space="preserve">Молодежь в современном  обществе. Досуг молодежи: посещение кружков, спортивных секций и клубов по </w:t>
            </w:r>
            <w:proofErr w:type="spellStart"/>
            <w:r>
              <w:t>интересам</w:t>
            </w:r>
            <w:proofErr w:type="gramStart"/>
            <w:r>
              <w:t>.И</w:t>
            </w:r>
            <w:proofErr w:type="gramEnd"/>
            <w:r>
              <w:t>нтересы</w:t>
            </w:r>
            <w:proofErr w:type="spellEnd"/>
            <w:r>
              <w:t>. Молодёжные центры. Поколение-Х. Увлечения молодёжи. Свободное время. Проблемы молодёжи</w:t>
            </w:r>
            <w:proofErr w:type="gramStart"/>
            <w:r>
              <w:t>..</w:t>
            </w:r>
            <w:proofErr w:type="gramEnd"/>
            <w:r>
              <w:t>межличностные отношения с друзьями и знакомыми..</w:t>
            </w:r>
            <w:r w:rsidRPr="003C4326">
              <w:rPr>
                <w:b/>
              </w:rPr>
              <w:t>Работа на каникулах. Мнения родителей и подростков о работе. Организация работы молодёжи в России и Германии</w:t>
            </w:r>
            <w:r>
              <w:t xml:space="preserve">. </w:t>
            </w:r>
          </w:p>
        </w:tc>
        <w:tc>
          <w:tcPr>
            <w:tcW w:w="1567" w:type="dxa"/>
            <w:tcBorders>
              <w:top w:val="single" w:sz="4" w:space="0" w:color="000000"/>
              <w:left w:val="single" w:sz="4" w:space="0" w:color="000000"/>
              <w:bottom w:val="single" w:sz="4" w:space="0" w:color="000000"/>
              <w:right w:val="single" w:sz="4" w:space="0" w:color="auto"/>
            </w:tcBorders>
          </w:tcPr>
          <w:p w:rsidR="006D48A7" w:rsidRPr="0025544B" w:rsidRDefault="006D48A7" w:rsidP="004A2685">
            <w:pPr>
              <w:pStyle w:val="a5"/>
              <w:ind w:right="150"/>
              <w:jc w:val="center"/>
            </w:pPr>
            <w:r>
              <w:rPr>
                <w:lang w:val="en-US"/>
              </w:rPr>
              <w:t>14+</w:t>
            </w:r>
            <w:r>
              <w:t>6</w:t>
            </w:r>
          </w:p>
        </w:tc>
        <w:tc>
          <w:tcPr>
            <w:tcW w:w="1493" w:type="dxa"/>
            <w:gridSpan w:val="2"/>
            <w:tcBorders>
              <w:top w:val="single" w:sz="4" w:space="0" w:color="000000"/>
              <w:left w:val="single" w:sz="4" w:space="0" w:color="auto"/>
              <w:bottom w:val="single" w:sz="4" w:space="0" w:color="000000"/>
              <w:right w:val="single" w:sz="4" w:space="0" w:color="000000"/>
            </w:tcBorders>
          </w:tcPr>
          <w:p w:rsidR="006D48A7" w:rsidRPr="00B83DCB" w:rsidRDefault="006D48A7" w:rsidP="004A2685">
            <w:pPr>
              <w:pStyle w:val="a5"/>
              <w:ind w:right="150"/>
              <w:jc w:val="center"/>
              <w:rPr>
                <w:lang w:val="en-US"/>
              </w:rPr>
            </w:pPr>
            <w:r>
              <w:rPr>
                <w:lang w:val="en-US"/>
              </w:rPr>
              <w:t>20+10</w:t>
            </w:r>
          </w:p>
        </w:tc>
      </w:tr>
      <w:tr w:rsidR="006D48A7" w:rsidTr="004A2685">
        <w:tc>
          <w:tcPr>
            <w:tcW w:w="1376" w:type="dxa"/>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right="150"/>
              <w:jc w:val="center"/>
            </w:pPr>
            <w:r>
              <w:t>7</w:t>
            </w:r>
          </w:p>
        </w:tc>
        <w:tc>
          <w:tcPr>
            <w:tcW w:w="9172" w:type="dxa"/>
            <w:tcBorders>
              <w:top w:val="single" w:sz="4" w:space="0" w:color="000000"/>
              <w:left w:val="single" w:sz="4" w:space="0" w:color="000000"/>
              <w:bottom w:val="single" w:sz="4" w:space="0" w:color="000000"/>
              <w:right w:val="single" w:sz="4" w:space="0" w:color="000000"/>
            </w:tcBorders>
          </w:tcPr>
          <w:p w:rsidR="006D48A7" w:rsidRPr="003C4326" w:rsidRDefault="006D48A7" w:rsidP="004A2685">
            <w:pPr>
              <w:jc w:val="both"/>
              <w:rPr>
                <w:rFonts w:ascii="Times New Roman" w:hAnsi="Times New Roman"/>
                <w:bCs/>
                <w:sz w:val="24"/>
                <w:szCs w:val="24"/>
                <w:lang w:val="en-US"/>
              </w:rPr>
            </w:pPr>
            <w:r>
              <w:rPr>
                <w:rFonts w:ascii="Times New Roman" w:hAnsi="Times New Roman"/>
                <w:sz w:val="24"/>
                <w:szCs w:val="24"/>
              </w:rPr>
              <w:t xml:space="preserve">Церковь в России и Германии. Молодёжь и религия. Религиозный ландшафт Германии. Религия в жизни немецкой молодёжи. Религиозные общества, их цели. Мусульмане. Правила и запреты. Молитвы. Священнослужители в Германии. </w:t>
            </w:r>
            <w:r w:rsidRPr="003C4326">
              <w:rPr>
                <w:rFonts w:ascii="Times New Roman" w:hAnsi="Times New Roman"/>
                <w:b/>
                <w:sz w:val="24"/>
                <w:szCs w:val="24"/>
              </w:rPr>
              <w:t>Жизненные принципы. Церковь и вера. Религиозные праздники.  Религиозный ландшафт России</w:t>
            </w:r>
            <w:r>
              <w:rPr>
                <w:rFonts w:ascii="Times New Roman" w:hAnsi="Times New Roman"/>
                <w:sz w:val="24"/>
                <w:szCs w:val="24"/>
                <w:lang w:val="en-US"/>
              </w:rPr>
              <w:t>.</w:t>
            </w:r>
          </w:p>
        </w:tc>
        <w:tc>
          <w:tcPr>
            <w:tcW w:w="1567" w:type="dxa"/>
            <w:tcBorders>
              <w:top w:val="single" w:sz="4" w:space="0" w:color="000000"/>
              <w:left w:val="single" w:sz="4" w:space="0" w:color="000000"/>
              <w:bottom w:val="single" w:sz="4" w:space="0" w:color="000000"/>
              <w:right w:val="single" w:sz="4" w:space="0" w:color="auto"/>
            </w:tcBorders>
          </w:tcPr>
          <w:p w:rsidR="006D48A7" w:rsidRPr="0025544B" w:rsidRDefault="006D48A7" w:rsidP="004A2685">
            <w:pPr>
              <w:pStyle w:val="a5"/>
              <w:ind w:right="150"/>
              <w:jc w:val="center"/>
            </w:pPr>
            <w:r>
              <w:rPr>
                <w:lang w:val="en-US"/>
              </w:rPr>
              <w:t>14+</w:t>
            </w:r>
            <w:r>
              <w:t>6</w:t>
            </w:r>
          </w:p>
        </w:tc>
        <w:tc>
          <w:tcPr>
            <w:tcW w:w="1493" w:type="dxa"/>
            <w:gridSpan w:val="2"/>
            <w:tcBorders>
              <w:top w:val="single" w:sz="4" w:space="0" w:color="000000"/>
              <w:left w:val="single" w:sz="4" w:space="0" w:color="auto"/>
              <w:bottom w:val="single" w:sz="4" w:space="0" w:color="000000"/>
              <w:right w:val="single" w:sz="4" w:space="0" w:color="000000"/>
            </w:tcBorders>
          </w:tcPr>
          <w:p w:rsidR="006D48A7" w:rsidRDefault="006D48A7" w:rsidP="004A2685">
            <w:pPr>
              <w:pStyle w:val="a5"/>
              <w:ind w:right="150"/>
              <w:jc w:val="center"/>
            </w:pPr>
          </w:p>
        </w:tc>
      </w:tr>
      <w:tr w:rsidR="006D48A7" w:rsidTr="004A2685">
        <w:tc>
          <w:tcPr>
            <w:tcW w:w="1376" w:type="dxa"/>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right="150"/>
              <w:jc w:val="center"/>
            </w:pPr>
            <w:r>
              <w:t>8</w:t>
            </w:r>
          </w:p>
        </w:tc>
        <w:tc>
          <w:tcPr>
            <w:tcW w:w="9172" w:type="dxa"/>
            <w:tcBorders>
              <w:top w:val="single" w:sz="4" w:space="0" w:color="000000"/>
              <w:left w:val="single" w:sz="4" w:space="0" w:color="000000"/>
              <w:bottom w:val="single" w:sz="4" w:space="0" w:color="000000"/>
              <w:right w:val="single" w:sz="4" w:space="0" w:color="000000"/>
            </w:tcBorders>
          </w:tcPr>
          <w:p w:rsidR="006D48A7" w:rsidRDefault="006D48A7" w:rsidP="004A2685">
            <w:pPr>
              <w:jc w:val="both"/>
              <w:rPr>
                <w:rFonts w:ascii="Times New Roman" w:hAnsi="Times New Roman"/>
                <w:sz w:val="24"/>
                <w:szCs w:val="24"/>
              </w:rPr>
            </w:pPr>
            <w:r>
              <w:rPr>
                <w:rFonts w:ascii="Times New Roman" w:hAnsi="Times New Roman"/>
                <w:bCs/>
                <w:sz w:val="24"/>
                <w:szCs w:val="24"/>
              </w:rPr>
              <w:t xml:space="preserve">Товары народного потребления. </w:t>
            </w:r>
            <w:r>
              <w:rPr>
                <w:rFonts w:ascii="Times New Roman" w:hAnsi="Times New Roman"/>
                <w:sz w:val="24"/>
                <w:szCs w:val="24"/>
              </w:rPr>
              <w:t xml:space="preserve">Одежда и мода. Что для вас значит одежда? Молодёжная одежда. </w:t>
            </w:r>
            <w:r>
              <w:rPr>
                <w:rFonts w:ascii="Times New Roman" w:hAnsi="Times New Roman"/>
                <w:bCs/>
                <w:sz w:val="24"/>
                <w:szCs w:val="24"/>
              </w:rPr>
              <w:t xml:space="preserve"> </w:t>
            </w:r>
            <w:r>
              <w:rPr>
                <w:rFonts w:ascii="Times New Roman" w:hAnsi="Times New Roman"/>
                <w:sz w:val="24"/>
                <w:szCs w:val="24"/>
              </w:rPr>
              <w:t xml:space="preserve">В магазине. Реклама, </w:t>
            </w:r>
            <w:r>
              <w:rPr>
                <w:rFonts w:ascii="Times New Roman" w:hAnsi="Times New Roman"/>
                <w:sz w:val="24"/>
                <w:szCs w:val="24"/>
              </w:rPr>
              <w:lastRenderedPageBreak/>
              <w:t xml:space="preserve">характеристика реклам. </w:t>
            </w:r>
            <w:proofErr w:type="spellStart"/>
            <w:r w:rsidRPr="003C4326">
              <w:rPr>
                <w:rFonts w:ascii="Times New Roman" w:hAnsi="Times New Roman"/>
                <w:b/>
                <w:sz w:val="24"/>
                <w:szCs w:val="24"/>
              </w:rPr>
              <w:t>Шопингомания</w:t>
            </w:r>
            <w:proofErr w:type="spellEnd"/>
            <w:r w:rsidRPr="003C4326">
              <w:rPr>
                <w:rFonts w:ascii="Times New Roman" w:hAnsi="Times New Roman"/>
                <w:b/>
                <w:sz w:val="24"/>
                <w:szCs w:val="24"/>
              </w:rPr>
              <w:t>.</w:t>
            </w:r>
          </w:p>
        </w:tc>
        <w:tc>
          <w:tcPr>
            <w:tcW w:w="1567" w:type="dxa"/>
            <w:tcBorders>
              <w:top w:val="single" w:sz="4" w:space="0" w:color="000000"/>
              <w:left w:val="single" w:sz="4" w:space="0" w:color="000000"/>
              <w:bottom w:val="single" w:sz="4" w:space="0" w:color="000000"/>
              <w:right w:val="single" w:sz="4" w:space="0" w:color="auto"/>
            </w:tcBorders>
          </w:tcPr>
          <w:p w:rsidR="006D48A7" w:rsidRPr="00492AD3" w:rsidRDefault="006D48A7" w:rsidP="004A2685">
            <w:pPr>
              <w:pStyle w:val="a5"/>
              <w:ind w:right="150"/>
              <w:jc w:val="center"/>
              <w:rPr>
                <w:lang w:val="en-US"/>
              </w:rPr>
            </w:pPr>
            <w:r>
              <w:rPr>
                <w:lang w:val="en-US"/>
              </w:rPr>
              <w:lastRenderedPageBreak/>
              <w:t>14</w:t>
            </w:r>
          </w:p>
        </w:tc>
        <w:tc>
          <w:tcPr>
            <w:tcW w:w="1493" w:type="dxa"/>
            <w:gridSpan w:val="2"/>
            <w:tcBorders>
              <w:top w:val="single" w:sz="4" w:space="0" w:color="000000"/>
              <w:left w:val="single" w:sz="4" w:space="0" w:color="auto"/>
              <w:bottom w:val="single" w:sz="4" w:space="0" w:color="000000"/>
              <w:right w:val="single" w:sz="4" w:space="0" w:color="000000"/>
            </w:tcBorders>
          </w:tcPr>
          <w:p w:rsidR="006D48A7" w:rsidRDefault="006D48A7" w:rsidP="004A2685">
            <w:pPr>
              <w:pStyle w:val="a5"/>
              <w:ind w:right="150"/>
              <w:jc w:val="center"/>
            </w:pPr>
          </w:p>
        </w:tc>
      </w:tr>
      <w:tr w:rsidR="006D48A7" w:rsidTr="004A2685">
        <w:tc>
          <w:tcPr>
            <w:tcW w:w="1376" w:type="dxa"/>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right="150"/>
              <w:jc w:val="center"/>
            </w:pPr>
            <w:r>
              <w:lastRenderedPageBreak/>
              <w:t>9</w:t>
            </w:r>
          </w:p>
        </w:tc>
        <w:tc>
          <w:tcPr>
            <w:tcW w:w="9172" w:type="dxa"/>
            <w:tcBorders>
              <w:top w:val="single" w:sz="4" w:space="0" w:color="000000"/>
              <w:left w:val="single" w:sz="4" w:space="0" w:color="000000"/>
              <w:bottom w:val="single" w:sz="4" w:space="0" w:color="000000"/>
              <w:right w:val="single" w:sz="4" w:space="0" w:color="000000"/>
            </w:tcBorders>
          </w:tcPr>
          <w:p w:rsidR="006D48A7" w:rsidRDefault="006D48A7" w:rsidP="004A2685">
            <w:pPr>
              <w:jc w:val="both"/>
              <w:rPr>
                <w:rFonts w:ascii="Times New Roman" w:hAnsi="Times New Roman"/>
                <w:bCs/>
                <w:sz w:val="24"/>
                <w:szCs w:val="24"/>
              </w:rPr>
            </w:pPr>
            <w:r>
              <w:rPr>
                <w:rFonts w:ascii="Times New Roman" w:hAnsi="Times New Roman"/>
                <w:bCs/>
                <w:sz w:val="24"/>
                <w:szCs w:val="24"/>
              </w:rPr>
              <w:t xml:space="preserve">Защита природы. </w:t>
            </w:r>
            <w:r>
              <w:rPr>
                <w:rFonts w:ascii="Times New Roman" w:hAnsi="Times New Roman"/>
                <w:sz w:val="24"/>
                <w:szCs w:val="24"/>
              </w:rPr>
              <w:t xml:space="preserve">Спасти лес. Мой лес.  Природные катастрофы, причины и последствия. Угроза жизни на планете. Электростанции. Виды энергии. Энергия будущего. Дом-солярий. Человек и природа Автомобиль, за и против. </w:t>
            </w:r>
            <w:r w:rsidRPr="003C4326">
              <w:rPr>
                <w:rFonts w:ascii="Times New Roman" w:hAnsi="Times New Roman"/>
                <w:b/>
                <w:sz w:val="24"/>
                <w:szCs w:val="24"/>
              </w:rPr>
              <w:t>Природа и лес в немецкой и русской поэзии.</w:t>
            </w:r>
            <w:r w:rsidRPr="003C4326">
              <w:rPr>
                <w:rFonts w:ascii="Times New Roman" w:hAnsi="Times New Roman"/>
                <w:b/>
              </w:rPr>
              <w:t xml:space="preserve"> Жизнь в городе и сельской местности, среда проживания, ее </w:t>
            </w:r>
            <w:r w:rsidRPr="003C4326">
              <w:rPr>
                <w:rFonts w:ascii="Times New Roman" w:hAnsi="Times New Roman"/>
                <w:b/>
                <w:sz w:val="24"/>
                <w:szCs w:val="24"/>
              </w:rPr>
              <w:t>фауна и флора. Природа и экология, научно-технический прогресс. Здоровье и забота о нем,   медицинские услуги, проблемы экологии и здоровья.</w:t>
            </w:r>
          </w:p>
        </w:tc>
        <w:tc>
          <w:tcPr>
            <w:tcW w:w="1567" w:type="dxa"/>
            <w:tcBorders>
              <w:top w:val="single" w:sz="4" w:space="0" w:color="000000"/>
              <w:left w:val="single" w:sz="4" w:space="0" w:color="000000"/>
              <w:bottom w:val="single" w:sz="4" w:space="0" w:color="000000"/>
              <w:right w:val="single" w:sz="4" w:space="0" w:color="auto"/>
            </w:tcBorders>
          </w:tcPr>
          <w:p w:rsidR="006D48A7" w:rsidRPr="0025544B" w:rsidRDefault="006D48A7" w:rsidP="004A2685">
            <w:pPr>
              <w:pStyle w:val="a5"/>
              <w:ind w:right="150"/>
              <w:jc w:val="center"/>
            </w:pPr>
            <w:r>
              <w:rPr>
                <w:lang w:val="en-US"/>
              </w:rPr>
              <w:t>14+</w:t>
            </w:r>
            <w:r>
              <w:t>6</w:t>
            </w:r>
          </w:p>
        </w:tc>
        <w:tc>
          <w:tcPr>
            <w:tcW w:w="1493" w:type="dxa"/>
            <w:gridSpan w:val="2"/>
            <w:tcBorders>
              <w:top w:val="single" w:sz="4" w:space="0" w:color="000000"/>
              <w:left w:val="single" w:sz="4" w:space="0" w:color="auto"/>
              <w:bottom w:val="single" w:sz="4" w:space="0" w:color="000000"/>
              <w:right w:val="single" w:sz="4" w:space="0" w:color="000000"/>
            </w:tcBorders>
          </w:tcPr>
          <w:p w:rsidR="006D48A7" w:rsidRPr="00B83DCB" w:rsidRDefault="006D48A7" w:rsidP="004A2685">
            <w:pPr>
              <w:pStyle w:val="a5"/>
              <w:ind w:right="150"/>
              <w:jc w:val="center"/>
              <w:rPr>
                <w:lang w:val="en-US"/>
              </w:rPr>
            </w:pPr>
            <w:r>
              <w:rPr>
                <w:lang w:val="en-US"/>
              </w:rPr>
              <w:t>20+10</w:t>
            </w:r>
          </w:p>
        </w:tc>
      </w:tr>
      <w:tr w:rsidR="006D48A7" w:rsidTr="004A2685">
        <w:tc>
          <w:tcPr>
            <w:tcW w:w="1376" w:type="dxa"/>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right="150"/>
              <w:jc w:val="center"/>
            </w:pPr>
            <w:r>
              <w:t>10</w:t>
            </w:r>
          </w:p>
        </w:tc>
        <w:tc>
          <w:tcPr>
            <w:tcW w:w="9172" w:type="dxa"/>
            <w:tcBorders>
              <w:top w:val="single" w:sz="4" w:space="0" w:color="000000"/>
              <w:left w:val="single" w:sz="4" w:space="0" w:color="000000"/>
              <w:bottom w:val="single" w:sz="4" w:space="0" w:color="000000"/>
              <w:right w:val="single" w:sz="4" w:space="0" w:color="auto"/>
            </w:tcBorders>
          </w:tcPr>
          <w:p w:rsidR="006D48A7" w:rsidRDefault="006D48A7" w:rsidP="004A2685">
            <w:pPr>
              <w:pStyle w:val="a5"/>
              <w:ind w:right="150"/>
              <w:rPr>
                <w:lang w:val="de-DE"/>
              </w:rPr>
            </w:pPr>
            <w:r>
              <w:rPr>
                <w:bCs/>
              </w:rPr>
              <w:t xml:space="preserve">Германия глазами иностранцев. </w:t>
            </w:r>
            <w:proofErr w:type="spellStart"/>
            <w:r>
              <w:t>Франкфуртский</w:t>
            </w:r>
            <w:proofErr w:type="spellEnd"/>
            <w:r>
              <w:t xml:space="preserve"> дневник. Письма из Франкфурта. Иностранцы за границей. Партнёры по переписке. Проживание в немецкой семье. Ответный визит.</w:t>
            </w:r>
            <w:r>
              <w:rPr>
                <w:bCs/>
              </w:rPr>
              <w:t xml:space="preserve"> </w:t>
            </w:r>
            <w:r>
              <w:t>Типично немецкие черты. Немцы о себе, русские о немцах. Двойное гражданство. Иностранцы и Родина. Из истории Германии.</w:t>
            </w:r>
            <w:r w:rsidRPr="00015E7F">
              <w:t xml:space="preserve"> </w:t>
            </w:r>
            <w:r w:rsidRPr="00015E7F">
              <w:br/>
            </w:r>
            <w:r w:rsidRPr="003C4326">
              <w:rPr>
                <w:b/>
              </w:rPr>
              <w:t xml:space="preserve"> Страна/страны изучаемого языка, их культурные  достопримечательности. Ознакомительные туристические  поездки по своей стране и за рубежом, образовательный туризм и </w:t>
            </w:r>
            <w:proofErr w:type="spellStart"/>
            <w:r w:rsidRPr="003C4326">
              <w:rPr>
                <w:b/>
              </w:rPr>
              <w:t>эко-туризм</w:t>
            </w:r>
            <w:proofErr w:type="spellEnd"/>
            <w:r w:rsidRPr="003C4326">
              <w:rPr>
                <w:b/>
              </w:rPr>
              <w:t xml:space="preserve">. </w:t>
            </w:r>
            <w:r w:rsidRPr="003C4326">
              <w:rPr>
                <w:b/>
                <w:i/>
              </w:rPr>
              <w:t>Основные культурно-исторические вехи в развитии изучаемых стран и России</w:t>
            </w:r>
            <w:r w:rsidRPr="003C4326">
              <w:rPr>
                <w:b/>
              </w:rPr>
              <w:t xml:space="preserve">. Вклад России и стран изучаемого языка в развитие науки и культуры. </w:t>
            </w:r>
            <w:r w:rsidRPr="003C4326">
              <w:rPr>
                <w:b/>
                <w:i/>
              </w:rPr>
              <w:t>Социально-экономические и культурные проблемы развития современной цивилизации</w:t>
            </w:r>
            <w:r w:rsidRPr="003C4326">
              <w:rPr>
                <w:b/>
              </w:rPr>
              <w:t>.</w:t>
            </w:r>
          </w:p>
        </w:tc>
        <w:tc>
          <w:tcPr>
            <w:tcW w:w="1567" w:type="dxa"/>
            <w:tcBorders>
              <w:top w:val="single" w:sz="4" w:space="0" w:color="000000"/>
              <w:left w:val="single" w:sz="4" w:space="0" w:color="auto"/>
              <w:bottom w:val="single" w:sz="4" w:space="0" w:color="000000"/>
              <w:right w:val="single" w:sz="4" w:space="0" w:color="auto"/>
            </w:tcBorders>
          </w:tcPr>
          <w:p w:rsidR="006D48A7" w:rsidRPr="0025544B" w:rsidRDefault="006D48A7" w:rsidP="004A2685">
            <w:pPr>
              <w:pStyle w:val="a5"/>
              <w:ind w:right="150"/>
              <w:jc w:val="center"/>
            </w:pPr>
            <w:r>
              <w:rPr>
                <w:lang w:val="en-US"/>
              </w:rPr>
              <w:t>14+1</w:t>
            </w:r>
            <w:r>
              <w:t>1</w:t>
            </w:r>
          </w:p>
        </w:tc>
        <w:tc>
          <w:tcPr>
            <w:tcW w:w="1493" w:type="dxa"/>
            <w:gridSpan w:val="2"/>
            <w:tcBorders>
              <w:top w:val="single" w:sz="4" w:space="0" w:color="000000"/>
              <w:left w:val="single" w:sz="4" w:space="0" w:color="auto"/>
              <w:bottom w:val="single" w:sz="4" w:space="0" w:color="000000"/>
              <w:right w:val="single" w:sz="4" w:space="0" w:color="000000"/>
            </w:tcBorders>
          </w:tcPr>
          <w:p w:rsidR="006D48A7" w:rsidRPr="00B83DCB" w:rsidRDefault="006D48A7" w:rsidP="004A2685">
            <w:pPr>
              <w:pStyle w:val="a5"/>
              <w:ind w:right="150"/>
              <w:jc w:val="center"/>
              <w:rPr>
                <w:lang w:val="en-US"/>
              </w:rPr>
            </w:pPr>
            <w:r>
              <w:rPr>
                <w:lang w:val="en-US"/>
              </w:rPr>
              <w:t>30+24</w:t>
            </w:r>
          </w:p>
        </w:tc>
      </w:tr>
      <w:tr w:rsidR="006D48A7" w:rsidTr="004A2685">
        <w:trPr>
          <w:trHeight w:val="502"/>
        </w:trPr>
        <w:tc>
          <w:tcPr>
            <w:tcW w:w="1376" w:type="dxa"/>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right="150"/>
              <w:jc w:val="center"/>
            </w:pPr>
          </w:p>
        </w:tc>
        <w:tc>
          <w:tcPr>
            <w:tcW w:w="9172" w:type="dxa"/>
            <w:tcBorders>
              <w:top w:val="single" w:sz="4" w:space="0" w:color="000000"/>
              <w:left w:val="single" w:sz="4" w:space="0" w:color="000000"/>
              <w:bottom w:val="single" w:sz="4" w:space="0" w:color="000000"/>
              <w:right w:val="single" w:sz="4" w:space="0" w:color="auto"/>
            </w:tcBorders>
          </w:tcPr>
          <w:p w:rsidR="006D48A7" w:rsidRDefault="006D48A7" w:rsidP="004A2685">
            <w:pPr>
              <w:pStyle w:val="a5"/>
              <w:ind w:left="150" w:right="150"/>
            </w:pPr>
          </w:p>
        </w:tc>
        <w:tc>
          <w:tcPr>
            <w:tcW w:w="1624" w:type="dxa"/>
            <w:gridSpan w:val="2"/>
            <w:tcBorders>
              <w:top w:val="single" w:sz="4" w:space="0" w:color="000000"/>
              <w:left w:val="single" w:sz="4" w:space="0" w:color="auto"/>
              <w:bottom w:val="single" w:sz="4" w:space="0" w:color="000000"/>
              <w:right w:val="single" w:sz="4" w:space="0" w:color="auto"/>
            </w:tcBorders>
          </w:tcPr>
          <w:p w:rsidR="006D48A7" w:rsidRPr="0025544B" w:rsidRDefault="006D48A7" w:rsidP="004A2685">
            <w:pPr>
              <w:pStyle w:val="a5"/>
              <w:ind w:right="150"/>
              <w:jc w:val="center"/>
            </w:pPr>
            <w:r>
              <w:rPr>
                <w:lang w:val="en-US"/>
              </w:rPr>
              <w:t>2</w:t>
            </w:r>
            <w:r>
              <w:t>04</w:t>
            </w:r>
          </w:p>
        </w:tc>
        <w:tc>
          <w:tcPr>
            <w:tcW w:w="1436" w:type="dxa"/>
            <w:tcBorders>
              <w:top w:val="single" w:sz="4" w:space="0" w:color="000000"/>
              <w:left w:val="single" w:sz="4" w:space="0" w:color="auto"/>
              <w:bottom w:val="single" w:sz="4" w:space="0" w:color="000000"/>
              <w:right w:val="single" w:sz="4" w:space="0" w:color="000000"/>
            </w:tcBorders>
          </w:tcPr>
          <w:p w:rsidR="006D48A7" w:rsidRPr="009A1589" w:rsidRDefault="006D48A7" w:rsidP="004A2685">
            <w:pPr>
              <w:pStyle w:val="a5"/>
              <w:ind w:right="150"/>
              <w:jc w:val="center"/>
              <w:rPr>
                <w:lang w:val="en-US"/>
              </w:rPr>
            </w:pPr>
            <w:r>
              <w:rPr>
                <w:lang w:val="en-US"/>
              </w:rPr>
              <w:t>204</w:t>
            </w:r>
          </w:p>
        </w:tc>
      </w:tr>
      <w:tr w:rsidR="006D48A7" w:rsidTr="004A2685">
        <w:tc>
          <w:tcPr>
            <w:tcW w:w="1376" w:type="dxa"/>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right="150"/>
              <w:jc w:val="center"/>
            </w:pPr>
          </w:p>
        </w:tc>
        <w:tc>
          <w:tcPr>
            <w:tcW w:w="9172" w:type="dxa"/>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left="150" w:right="150"/>
            </w:pPr>
            <w:r>
              <w:t>итого</w:t>
            </w:r>
          </w:p>
        </w:tc>
        <w:tc>
          <w:tcPr>
            <w:tcW w:w="3060" w:type="dxa"/>
            <w:gridSpan w:val="3"/>
            <w:tcBorders>
              <w:top w:val="single" w:sz="4" w:space="0" w:color="000000"/>
              <w:left w:val="single" w:sz="4" w:space="0" w:color="000000"/>
              <w:bottom w:val="single" w:sz="4" w:space="0" w:color="000000"/>
              <w:right w:val="single" w:sz="4" w:space="0" w:color="000000"/>
            </w:tcBorders>
          </w:tcPr>
          <w:p w:rsidR="006D48A7" w:rsidRDefault="006D48A7" w:rsidP="004A2685">
            <w:pPr>
              <w:pStyle w:val="a5"/>
              <w:ind w:right="150"/>
              <w:jc w:val="center"/>
            </w:pPr>
            <w:r>
              <w:rPr>
                <w:lang w:val="en-US"/>
              </w:rPr>
              <w:t>40</w:t>
            </w:r>
            <w:r>
              <w:t>8</w:t>
            </w:r>
            <w:r>
              <w:rPr>
                <w:lang w:val="en-US"/>
              </w:rPr>
              <w:t xml:space="preserve"> </w:t>
            </w:r>
            <w:r>
              <w:t>час.</w:t>
            </w:r>
          </w:p>
        </w:tc>
      </w:tr>
    </w:tbl>
    <w:p w:rsidR="006D48A7" w:rsidRPr="007C4AE9" w:rsidRDefault="006D48A7" w:rsidP="006D48A7">
      <w:pPr>
        <w:spacing w:after="0"/>
        <w:rPr>
          <w:vanish/>
        </w:rPr>
      </w:pPr>
    </w:p>
    <w:tbl>
      <w:tblPr>
        <w:tblpPr w:leftFromText="180" w:rightFromText="180" w:vertAnchor="text" w:tblpX="-1900" w:tblpY="-100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tblGrid>
      <w:tr w:rsidR="006D48A7" w:rsidTr="004A2685">
        <w:trPr>
          <w:trHeight w:val="17096"/>
        </w:trPr>
        <w:tc>
          <w:tcPr>
            <w:tcW w:w="288" w:type="dxa"/>
          </w:tcPr>
          <w:p w:rsidR="006D48A7" w:rsidRDefault="006D48A7" w:rsidP="004A2685">
            <w:pPr>
              <w:pStyle w:val="a5"/>
              <w:ind w:right="150"/>
              <w:jc w:val="center"/>
            </w:pPr>
          </w:p>
        </w:tc>
      </w:tr>
    </w:tbl>
    <w:p w:rsidR="006D48A7" w:rsidRDefault="006D48A7" w:rsidP="006D48A7">
      <w:pPr>
        <w:pStyle w:val="3"/>
        <w:ind w:left="0"/>
        <w:rPr>
          <w:rFonts w:ascii="Times New Roman" w:hAnsi="Times New Roman"/>
          <w:b/>
          <w:sz w:val="24"/>
          <w:szCs w:val="24"/>
          <w:lang w:val="en-US"/>
        </w:rPr>
      </w:pPr>
      <w:r w:rsidRPr="009432C1">
        <w:rPr>
          <w:rFonts w:ascii="Times New Roman" w:hAnsi="Times New Roman"/>
          <w:b/>
          <w:sz w:val="24"/>
          <w:szCs w:val="24"/>
        </w:rPr>
        <w:t xml:space="preserve">Речевые умения. </w:t>
      </w:r>
    </w:p>
    <w:p w:rsidR="006D48A7" w:rsidRPr="009432C1" w:rsidRDefault="006D48A7" w:rsidP="006D48A7">
      <w:pPr>
        <w:pStyle w:val="3"/>
        <w:rPr>
          <w:rFonts w:ascii="Times New Roman" w:hAnsi="Times New Roman"/>
          <w:sz w:val="24"/>
          <w:szCs w:val="24"/>
        </w:rPr>
      </w:pPr>
      <w:r w:rsidRPr="009432C1">
        <w:rPr>
          <w:rFonts w:ascii="Times New Roman" w:hAnsi="Times New Roman"/>
          <w:b/>
          <w:i/>
          <w:sz w:val="24"/>
          <w:szCs w:val="24"/>
        </w:rPr>
        <w:t>Говорение.</w:t>
      </w:r>
      <w:r w:rsidRPr="009432C1">
        <w:rPr>
          <w:rFonts w:ascii="Times New Roman" w:hAnsi="Times New Roman"/>
          <w:b/>
          <w:sz w:val="24"/>
          <w:szCs w:val="24"/>
        </w:rPr>
        <w:t xml:space="preserve">   </w:t>
      </w:r>
      <w:r w:rsidRPr="00DB4503">
        <w:rPr>
          <w:rFonts w:ascii="Times New Roman" w:hAnsi="Times New Roman"/>
          <w:b/>
          <w:i/>
          <w:sz w:val="24"/>
          <w:szCs w:val="24"/>
        </w:rPr>
        <w:t>Диалогическая речь</w:t>
      </w:r>
      <w:r w:rsidRPr="00DB4503">
        <w:rPr>
          <w:rFonts w:ascii="Times New Roman" w:hAnsi="Times New Roman"/>
          <w:i/>
          <w:sz w:val="24"/>
          <w:szCs w:val="24"/>
        </w:rPr>
        <w:t>.</w:t>
      </w:r>
      <w:r w:rsidRPr="009432C1">
        <w:rPr>
          <w:rFonts w:ascii="Times New Roman" w:hAnsi="Times New Roman"/>
          <w:sz w:val="24"/>
          <w:szCs w:val="24"/>
        </w:rPr>
        <w:t xml:space="preserve"> ; Совершенствование умений участвовать в диалогах этикетного характера, диалогах-расспросах, диалогах-побуждениях к действию, </w:t>
      </w:r>
      <w:proofErr w:type="spellStart"/>
      <w:r w:rsidRPr="009432C1">
        <w:rPr>
          <w:rFonts w:ascii="Times New Roman" w:hAnsi="Times New Roman"/>
          <w:sz w:val="24"/>
          <w:szCs w:val="24"/>
        </w:rPr>
        <w:t>диалогах-обмене</w:t>
      </w:r>
      <w:proofErr w:type="spellEnd"/>
      <w:r w:rsidRPr="009432C1">
        <w:rPr>
          <w:rFonts w:ascii="Times New Roman" w:hAnsi="Times New Roman"/>
          <w:sz w:val="24"/>
          <w:szCs w:val="24"/>
        </w:rPr>
        <w:t xml:space="preserve">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повседневного общения, включая профессионально-ориентированные ситуации.</w:t>
      </w:r>
    </w:p>
    <w:p w:rsidR="006D48A7" w:rsidRPr="009432C1" w:rsidRDefault="006D48A7" w:rsidP="006D48A7">
      <w:pPr>
        <w:ind w:firstLine="567"/>
        <w:jc w:val="both"/>
        <w:rPr>
          <w:rFonts w:ascii="Times New Roman" w:hAnsi="Times New Roman"/>
          <w:sz w:val="24"/>
          <w:szCs w:val="24"/>
        </w:rPr>
      </w:pPr>
      <w:r w:rsidRPr="009432C1">
        <w:rPr>
          <w:rFonts w:ascii="Times New Roman" w:hAnsi="Times New Roman"/>
          <w:sz w:val="24"/>
          <w:szCs w:val="24"/>
        </w:rPr>
        <w:t>Развитие умений:</w:t>
      </w:r>
    </w:p>
    <w:p w:rsidR="006D48A7" w:rsidRPr="009432C1" w:rsidRDefault="006D48A7" w:rsidP="006D48A7">
      <w:pPr>
        <w:numPr>
          <w:ilvl w:val="0"/>
          <w:numId w:val="8"/>
        </w:numPr>
        <w:spacing w:after="0" w:line="240" w:lineRule="auto"/>
        <w:ind w:left="1017"/>
        <w:jc w:val="both"/>
        <w:rPr>
          <w:rFonts w:ascii="Times New Roman" w:hAnsi="Times New Roman"/>
          <w:sz w:val="24"/>
          <w:szCs w:val="24"/>
        </w:rPr>
      </w:pPr>
      <w:r w:rsidRPr="009432C1">
        <w:rPr>
          <w:rFonts w:ascii="Times New Roman" w:hAnsi="Times New Roman"/>
          <w:sz w:val="24"/>
          <w:szCs w:val="24"/>
        </w:rPr>
        <w:t xml:space="preserve">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w:t>
      </w:r>
      <w:proofErr w:type="gramStart"/>
      <w:r w:rsidRPr="009432C1">
        <w:rPr>
          <w:rFonts w:ascii="Times New Roman" w:hAnsi="Times New Roman"/>
          <w:sz w:val="24"/>
          <w:szCs w:val="24"/>
        </w:rPr>
        <w:t>высказываемому</w:t>
      </w:r>
      <w:proofErr w:type="gramEnd"/>
      <w:r w:rsidRPr="009432C1">
        <w:rPr>
          <w:rFonts w:ascii="Times New Roman" w:hAnsi="Times New Roman"/>
          <w:sz w:val="24"/>
          <w:szCs w:val="24"/>
        </w:rPr>
        <w:t xml:space="preserve"> и обсуждаемому;</w:t>
      </w:r>
    </w:p>
    <w:p w:rsidR="006D48A7" w:rsidRPr="009432C1" w:rsidRDefault="006D48A7" w:rsidP="006D48A7">
      <w:pPr>
        <w:numPr>
          <w:ilvl w:val="0"/>
          <w:numId w:val="8"/>
        </w:numPr>
        <w:spacing w:after="0" w:line="240" w:lineRule="auto"/>
        <w:ind w:left="1017"/>
        <w:jc w:val="both"/>
        <w:rPr>
          <w:rFonts w:ascii="Times New Roman" w:hAnsi="Times New Roman"/>
          <w:sz w:val="24"/>
          <w:szCs w:val="24"/>
        </w:rPr>
      </w:pPr>
      <w:r w:rsidRPr="009432C1">
        <w:rPr>
          <w:rFonts w:ascii="Times New Roman" w:hAnsi="Times New Roman"/>
          <w:sz w:val="24"/>
          <w:szCs w:val="24"/>
        </w:rPr>
        <w:t>беседовать при обсуждении книг, фильмов, теле- и радиопередач</w:t>
      </w:r>
    </w:p>
    <w:p w:rsidR="006D48A7" w:rsidRPr="009432C1" w:rsidRDefault="006D48A7" w:rsidP="006D48A7">
      <w:pPr>
        <w:numPr>
          <w:ilvl w:val="0"/>
          <w:numId w:val="8"/>
        </w:numPr>
        <w:spacing w:after="0" w:line="240" w:lineRule="auto"/>
        <w:ind w:left="1017"/>
        <w:jc w:val="both"/>
        <w:rPr>
          <w:rFonts w:ascii="Times New Roman" w:hAnsi="Times New Roman"/>
          <w:sz w:val="24"/>
          <w:szCs w:val="24"/>
        </w:rPr>
      </w:pPr>
      <w:proofErr w:type="gramStart"/>
      <w:r w:rsidRPr="009432C1">
        <w:rPr>
          <w:rFonts w:ascii="Times New Roman" w:hAnsi="Times New Roman"/>
          <w:sz w:val="24"/>
          <w:szCs w:val="24"/>
        </w:rPr>
        <w:t xml:space="preserve">участвовать в </w:t>
      </w:r>
      <w:proofErr w:type="spellStart"/>
      <w:r w:rsidRPr="009432C1">
        <w:rPr>
          <w:rFonts w:ascii="Times New Roman" w:hAnsi="Times New Roman"/>
          <w:sz w:val="24"/>
          <w:szCs w:val="24"/>
        </w:rPr>
        <w:t>полилоге</w:t>
      </w:r>
      <w:proofErr w:type="spellEnd"/>
      <w:r w:rsidRPr="009432C1">
        <w:rPr>
          <w:rFonts w:ascii="Times New Roman" w:hAnsi="Times New Roman"/>
          <w:sz w:val="24"/>
          <w:szCs w:val="24"/>
        </w:rPr>
        <w:t>, в том числе в форме дискуссии с соблюдением речевых норм и правил поведения, принятых  в странах изучаемого языка, запрашивая и обмениваясь информацией,</w:t>
      </w:r>
      <w:r w:rsidRPr="009432C1">
        <w:rPr>
          <w:rFonts w:ascii="Times New Roman" w:hAnsi="Times New Roman"/>
          <w:i/>
          <w:sz w:val="24"/>
          <w:szCs w:val="24"/>
        </w:rPr>
        <w:t xml:space="preserve"> </w:t>
      </w:r>
      <w:r w:rsidRPr="009432C1">
        <w:rPr>
          <w:rFonts w:ascii="Times New Roman" w:hAnsi="Times New Roman"/>
          <w:sz w:val="24"/>
          <w:szCs w:val="24"/>
        </w:rPr>
        <w:t>высказывая и аргументируя свою точку зрения, возражая, расспрашивая собеседника и уточняя его мнения и точки зрения,</w:t>
      </w:r>
      <w:r w:rsidRPr="009432C1">
        <w:rPr>
          <w:rFonts w:ascii="Times New Roman" w:hAnsi="Times New Roman"/>
          <w:i/>
          <w:sz w:val="24"/>
          <w:szCs w:val="24"/>
        </w:rPr>
        <w:t xml:space="preserve"> </w:t>
      </w:r>
      <w:r w:rsidRPr="009432C1">
        <w:rPr>
          <w:rFonts w:ascii="Times New Roman" w:hAnsi="Times New Roman"/>
          <w:sz w:val="24"/>
          <w:szCs w:val="24"/>
        </w:rPr>
        <w:t xml:space="preserve">беря  на себя инициативу в разговоре, </w:t>
      </w:r>
      <w:r w:rsidRPr="009432C1">
        <w:rPr>
          <w:rFonts w:ascii="Times New Roman" w:hAnsi="Times New Roman"/>
          <w:i/>
          <w:sz w:val="24"/>
          <w:szCs w:val="24"/>
        </w:rPr>
        <w:t>внося пояснения/дополнения</w:t>
      </w:r>
      <w:r w:rsidRPr="009432C1">
        <w:rPr>
          <w:rFonts w:ascii="Times New Roman" w:hAnsi="Times New Roman"/>
          <w:sz w:val="24"/>
          <w:szCs w:val="24"/>
        </w:rPr>
        <w:t>, выражая эмоциональное отношение к высказанному/обсуждаемому/прочитанному/ увиденному.</w:t>
      </w:r>
      <w:proofErr w:type="gramEnd"/>
    </w:p>
    <w:p w:rsidR="006D48A7" w:rsidRPr="00DB4503" w:rsidRDefault="006D48A7" w:rsidP="006D48A7">
      <w:pPr>
        <w:pStyle w:val="8"/>
        <w:rPr>
          <w:b/>
        </w:rPr>
      </w:pPr>
      <w:r w:rsidRPr="00DB4503">
        <w:rPr>
          <w:b/>
        </w:rPr>
        <w:t>Монологическая речь</w:t>
      </w:r>
    </w:p>
    <w:p w:rsidR="006D48A7" w:rsidRPr="009432C1" w:rsidRDefault="006D48A7" w:rsidP="006D48A7">
      <w:pPr>
        <w:pStyle w:val="21"/>
        <w:spacing w:before="60"/>
        <w:ind w:firstLine="567"/>
      </w:pPr>
      <w:r w:rsidRPr="009432C1">
        <w:t xml:space="preserve">Развитие умений публичных выступлений, таких как: сообщение, </w:t>
      </w:r>
      <w:r w:rsidRPr="009432C1">
        <w:rPr>
          <w:i/>
        </w:rPr>
        <w:t>доклад</w:t>
      </w:r>
      <w:r w:rsidRPr="009432C1">
        <w:t>, представление результатов работы по проекту, ориентированному  на выбранный профиль.</w:t>
      </w:r>
    </w:p>
    <w:p w:rsidR="006D48A7" w:rsidRPr="009432C1" w:rsidRDefault="006D48A7" w:rsidP="006D48A7">
      <w:pPr>
        <w:ind w:firstLine="567"/>
        <w:jc w:val="both"/>
        <w:rPr>
          <w:rFonts w:ascii="Times New Roman" w:hAnsi="Times New Roman"/>
          <w:sz w:val="24"/>
          <w:szCs w:val="24"/>
        </w:rPr>
      </w:pPr>
      <w:r w:rsidRPr="009432C1">
        <w:rPr>
          <w:rFonts w:ascii="Times New Roman" w:hAnsi="Times New Roman"/>
          <w:sz w:val="24"/>
          <w:szCs w:val="24"/>
        </w:rPr>
        <w:t>Развитие умений:</w:t>
      </w:r>
    </w:p>
    <w:p w:rsidR="006D48A7" w:rsidRPr="009432C1" w:rsidRDefault="006D48A7" w:rsidP="006D48A7">
      <w:pPr>
        <w:numPr>
          <w:ilvl w:val="0"/>
          <w:numId w:val="9"/>
        </w:numPr>
        <w:spacing w:after="0" w:line="240" w:lineRule="auto"/>
        <w:jc w:val="both"/>
        <w:rPr>
          <w:rFonts w:ascii="Times New Roman" w:hAnsi="Times New Roman"/>
          <w:i/>
          <w:sz w:val="24"/>
          <w:szCs w:val="24"/>
        </w:rPr>
      </w:pPr>
      <w:r w:rsidRPr="009432C1">
        <w:rPr>
          <w:rFonts w:ascii="Times New Roman" w:hAnsi="Times New Roman"/>
          <w:sz w:val="24"/>
          <w:szCs w:val="24"/>
        </w:rPr>
        <w:t xml:space="preserve">подробно/кратко излагать </w:t>
      </w:r>
      <w:proofErr w:type="gramStart"/>
      <w:r w:rsidRPr="009432C1">
        <w:rPr>
          <w:rFonts w:ascii="Times New Roman" w:hAnsi="Times New Roman"/>
          <w:sz w:val="24"/>
          <w:szCs w:val="24"/>
        </w:rPr>
        <w:t>прочитанное</w:t>
      </w:r>
      <w:proofErr w:type="gramEnd"/>
      <w:r w:rsidRPr="009432C1">
        <w:rPr>
          <w:rFonts w:ascii="Times New Roman" w:hAnsi="Times New Roman"/>
          <w:sz w:val="24"/>
          <w:szCs w:val="24"/>
        </w:rPr>
        <w:t>/прослушанное /увиденное;</w:t>
      </w:r>
    </w:p>
    <w:p w:rsidR="006D48A7" w:rsidRPr="009432C1" w:rsidRDefault="006D48A7" w:rsidP="006D48A7">
      <w:pPr>
        <w:numPr>
          <w:ilvl w:val="0"/>
          <w:numId w:val="9"/>
        </w:numPr>
        <w:spacing w:after="0" w:line="240" w:lineRule="auto"/>
        <w:jc w:val="both"/>
        <w:rPr>
          <w:rFonts w:ascii="Times New Roman" w:hAnsi="Times New Roman"/>
          <w:i/>
          <w:sz w:val="24"/>
          <w:szCs w:val="24"/>
        </w:rPr>
      </w:pPr>
      <w:r w:rsidRPr="009432C1">
        <w:rPr>
          <w:rFonts w:ascii="Times New Roman" w:hAnsi="Times New Roman"/>
          <w:sz w:val="24"/>
          <w:szCs w:val="24"/>
        </w:rPr>
        <w:t xml:space="preserve">давать характеристику  персонажей художественной литературы, театра и кино, выдающихся исторических личностей, деятелей науки и культуры; </w:t>
      </w:r>
    </w:p>
    <w:p w:rsidR="006D48A7" w:rsidRPr="009432C1" w:rsidRDefault="006D48A7" w:rsidP="006D48A7">
      <w:pPr>
        <w:numPr>
          <w:ilvl w:val="0"/>
          <w:numId w:val="9"/>
        </w:numPr>
        <w:spacing w:after="0" w:line="240" w:lineRule="auto"/>
        <w:jc w:val="both"/>
        <w:rPr>
          <w:rFonts w:ascii="Times New Roman" w:hAnsi="Times New Roman"/>
          <w:i/>
          <w:sz w:val="24"/>
          <w:szCs w:val="24"/>
        </w:rPr>
      </w:pPr>
      <w:r w:rsidRPr="009432C1">
        <w:rPr>
          <w:rFonts w:ascii="Times New Roman" w:hAnsi="Times New Roman"/>
          <w:sz w:val="24"/>
          <w:szCs w:val="24"/>
        </w:rPr>
        <w:t xml:space="preserve">описывать события, излагать факты; </w:t>
      </w:r>
    </w:p>
    <w:p w:rsidR="006D48A7" w:rsidRPr="009432C1" w:rsidRDefault="006D48A7" w:rsidP="006D48A7">
      <w:pPr>
        <w:numPr>
          <w:ilvl w:val="0"/>
          <w:numId w:val="9"/>
        </w:numPr>
        <w:spacing w:after="0" w:line="240" w:lineRule="auto"/>
        <w:jc w:val="both"/>
        <w:rPr>
          <w:rFonts w:ascii="Times New Roman" w:hAnsi="Times New Roman"/>
          <w:i/>
          <w:sz w:val="24"/>
          <w:szCs w:val="24"/>
        </w:rPr>
      </w:pPr>
      <w:r w:rsidRPr="009432C1">
        <w:rPr>
          <w:rFonts w:ascii="Times New Roman" w:hAnsi="Times New Roman"/>
          <w:sz w:val="24"/>
          <w:szCs w:val="24"/>
        </w:rPr>
        <w:t>представлять  свою страну и ее культуру в иноязычной среде,  страны изучаемого языка и их культуры в русскоязычной среде;</w:t>
      </w:r>
    </w:p>
    <w:p w:rsidR="006D48A7" w:rsidRPr="009432C1" w:rsidRDefault="006D48A7" w:rsidP="006D48A7">
      <w:pPr>
        <w:pStyle w:val="3"/>
        <w:rPr>
          <w:rFonts w:ascii="Times New Roman" w:hAnsi="Times New Roman"/>
          <w:sz w:val="24"/>
          <w:szCs w:val="24"/>
        </w:rPr>
      </w:pPr>
      <w:r w:rsidRPr="009432C1">
        <w:rPr>
          <w:rFonts w:ascii="Times New Roman" w:hAnsi="Times New Roman"/>
          <w:sz w:val="24"/>
          <w:szCs w:val="24"/>
        </w:rPr>
        <w:t xml:space="preserve">высказывать и аргументировать свою точку зрения; делать выводы; оценивать факты/события современной жизни и культуры </w:t>
      </w:r>
      <w:r w:rsidRPr="009432C1">
        <w:rPr>
          <w:rFonts w:ascii="Times New Roman" w:hAnsi="Times New Roman"/>
          <w:sz w:val="24"/>
          <w:szCs w:val="24"/>
        </w:rPr>
        <w:br/>
      </w:r>
      <w:r w:rsidRPr="00DB4503">
        <w:rPr>
          <w:rFonts w:ascii="Times New Roman" w:hAnsi="Times New Roman"/>
          <w:i/>
          <w:sz w:val="24"/>
          <w:szCs w:val="24"/>
        </w:rPr>
        <w:t xml:space="preserve">      </w:t>
      </w:r>
      <w:proofErr w:type="spellStart"/>
      <w:r w:rsidRPr="00DB4503">
        <w:rPr>
          <w:rFonts w:ascii="Times New Roman" w:hAnsi="Times New Roman"/>
          <w:b/>
          <w:i/>
          <w:sz w:val="24"/>
          <w:szCs w:val="24"/>
        </w:rPr>
        <w:t>Аудирование</w:t>
      </w:r>
      <w:proofErr w:type="spellEnd"/>
      <w:r w:rsidRPr="009432C1">
        <w:rPr>
          <w:rFonts w:ascii="Times New Roman" w:hAnsi="Times New Roman"/>
          <w:sz w:val="24"/>
          <w:szCs w:val="24"/>
        </w:rPr>
        <w:t>. Дальнейшее развитие умений понимать на слух (с различной степенью полноты и точности) высказывания собеседников в процессе общения, а также содержание  аутентичных аудио- и видеотекстов различных жанров и длительности звучания до 3-4 минут:</w:t>
      </w:r>
    </w:p>
    <w:p w:rsidR="006D48A7" w:rsidRPr="009432C1" w:rsidRDefault="006D48A7" w:rsidP="006D48A7">
      <w:pPr>
        <w:numPr>
          <w:ilvl w:val="0"/>
          <w:numId w:val="10"/>
        </w:numPr>
        <w:spacing w:after="0" w:line="240" w:lineRule="auto"/>
        <w:jc w:val="both"/>
        <w:rPr>
          <w:rFonts w:ascii="Times New Roman" w:hAnsi="Times New Roman"/>
          <w:sz w:val="24"/>
          <w:szCs w:val="24"/>
        </w:rPr>
      </w:pPr>
      <w:r w:rsidRPr="009432C1">
        <w:rPr>
          <w:rFonts w:ascii="Times New Roman" w:hAnsi="Times New Roman"/>
          <w:sz w:val="24"/>
          <w:szCs w:val="24"/>
        </w:rPr>
        <w:t xml:space="preserve">понимать основное содержание устных диалогов, монологов и </w:t>
      </w:r>
      <w:proofErr w:type="spellStart"/>
      <w:r w:rsidRPr="009432C1">
        <w:rPr>
          <w:rFonts w:ascii="Times New Roman" w:hAnsi="Times New Roman"/>
          <w:sz w:val="24"/>
          <w:szCs w:val="24"/>
        </w:rPr>
        <w:t>полилогов</w:t>
      </w:r>
      <w:proofErr w:type="spellEnd"/>
      <w:r w:rsidRPr="009432C1">
        <w:rPr>
          <w:rFonts w:ascii="Times New Roman" w:hAnsi="Times New Roman"/>
          <w:sz w:val="24"/>
          <w:szCs w:val="24"/>
        </w:rPr>
        <w:t xml:space="preserve">,  </w:t>
      </w:r>
      <w:proofErr w:type="gramStart"/>
      <w:r w:rsidRPr="009432C1">
        <w:rPr>
          <w:rFonts w:ascii="Times New Roman" w:hAnsi="Times New Roman"/>
          <w:sz w:val="24"/>
          <w:szCs w:val="24"/>
        </w:rPr>
        <w:t>теле</w:t>
      </w:r>
      <w:proofErr w:type="gramEnd"/>
      <w:r w:rsidRPr="009432C1">
        <w:rPr>
          <w:rFonts w:ascii="Times New Roman" w:hAnsi="Times New Roman"/>
          <w:sz w:val="24"/>
          <w:szCs w:val="24"/>
        </w:rPr>
        <w:t xml:space="preserve">- и радиопередач  по знакомой и частично незнакомой  тематике; </w:t>
      </w:r>
    </w:p>
    <w:p w:rsidR="006D48A7" w:rsidRPr="009432C1" w:rsidRDefault="006D48A7" w:rsidP="006D48A7">
      <w:pPr>
        <w:numPr>
          <w:ilvl w:val="0"/>
          <w:numId w:val="11"/>
        </w:numPr>
        <w:spacing w:after="0" w:line="240" w:lineRule="auto"/>
        <w:jc w:val="both"/>
        <w:rPr>
          <w:rFonts w:ascii="Times New Roman" w:hAnsi="Times New Roman"/>
          <w:sz w:val="24"/>
          <w:szCs w:val="24"/>
        </w:rPr>
      </w:pPr>
      <w:r w:rsidRPr="009432C1">
        <w:rPr>
          <w:rFonts w:ascii="Times New Roman" w:hAnsi="Times New Roman"/>
          <w:sz w:val="24"/>
          <w:szCs w:val="24"/>
        </w:rPr>
        <w:t>выборочно понимать необходимую информацию в  объявлениях  и информационной рекламе, значимую/интересующую информацию из несложных иноязычных аудио- и видеотекстов;</w:t>
      </w:r>
    </w:p>
    <w:p w:rsidR="006D48A7" w:rsidRPr="009432C1" w:rsidRDefault="006D48A7" w:rsidP="006D48A7">
      <w:pPr>
        <w:numPr>
          <w:ilvl w:val="0"/>
          <w:numId w:val="10"/>
        </w:numPr>
        <w:spacing w:after="0" w:line="240" w:lineRule="auto"/>
        <w:jc w:val="both"/>
        <w:rPr>
          <w:rFonts w:ascii="Times New Roman" w:hAnsi="Times New Roman"/>
          <w:sz w:val="24"/>
          <w:szCs w:val="24"/>
        </w:rPr>
      </w:pPr>
      <w:r w:rsidRPr="009432C1">
        <w:rPr>
          <w:rFonts w:ascii="Times New Roman" w:hAnsi="Times New Roman"/>
          <w:sz w:val="24"/>
          <w:szCs w:val="24"/>
        </w:rPr>
        <w:t>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rsidR="006D48A7" w:rsidRPr="009432C1" w:rsidRDefault="006D48A7" w:rsidP="006D48A7">
      <w:pPr>
        <w:pStyle w:val="220"/>
        <w:tabs>
          <w:tab w:val="left" w:pos="708"/>
        </w:tabs>
        <w:spacing w:before="120"/>
        <w:ind w:right="0" w:firstLine="720"/>
        <w:jc w:val="both"/>
        <w:rPr>
          <w:sz w:val="24"/>
          <w:szCs w:val="24"/>
        </w:rPr>
      </w:pPr>
      <w:r w:rsidRPr="009432C1">
        <w:rPr>
          <w:sz w:val="24"/>
          <w:szCs w:val="24"/>
        </w:rPr>
        <w:t xml:space="preserve">Развитие умений: </w:t>
      </w:r>
    </w:p>
    <w:p w:rsidR="006D48A7" w:rsidRPr="009432C1" w:rsidRDefault="006D48A7" w:rsidP="006D48A7">
      <w:pPr>
        <w:pStyle w:val="220"/>
        <w:numPr>
          <w:ilvl w:val="0"/>
          <w:numId w:val="12"/>
        </w:numPr>
        <w:spacing w:before="120"/>
        <w:ind w:right="0"/>
        <w:jc w:val="both"/>
        <w:rPr>
          <w:b/>
          <w:sz w:val="24"/>
          <w:szCs w:val="24"/>
        </w:rPr>
      </w:pPr>
      <w:r w:rsidRPr="009432C1">
        <w:rPr>
          <w:sz w:val="24"/>
          <w:szCs w:val="24"/>
        </w:rPr>
        <w:t xml:space="preserve">отделять главную информацию от </w:t>
      </w:r>
      <w:proofErr w:type="gramStart"/>
      <w:r w:rsidRPr="009432C1">
        <w:rPr>
          <w:sz w:val="24"/>
          <w:szCs w:val="24"/>
        </w:rPr>
        <w:t>второстепенной</w:t>
      </w:r>
      <w:proofErr w:type="gramEnd"/>
      <w:r w:rsidRPr="009432C1">
        <w:rPr>
          <w:sz w:val="24"/>
          <w:szCs w:val="24"/>
        </w:rPr>
        <w:t xml:space="preserve">; </w:t>
      </w:r>
    </w:p>
    <w:p w:rsidR="006D48A7" w:rsidRPr="009432C1" w:rsidRDefault="006D48A7" w:rsidP="006D48A7">
      <w:pPr>
        <w:pStyle w:val="220"/>
        <w:numPr>
          <w:ilvl w:val="0"/>
          <w:numId w:val="12"/>
        </w:numPr>
        <w:spacing w:before="120"/>
        <w:ind w:right="0"/>
        <w:jc w:val="both"/>
        <w:rPr>
          <w:b/>
          <w:sz w:val="24"/>
          <w:szCs w:val="24"/>
        </w:rPr>
      </w:pPr>
      <w:r w:rsidRPr="009432C1">
        <w:rPr>
          <w:sz w:val="24"/>
          <w:szCs w:val="24"/>
        </w:rPr>
        <w:t>выявлять наиболее значимые факты, определять свое отношение к ним;</w:t>
      </w:r>
    </w:p>
    <w:p w:rsidR="006D48A7" w:rsidRPr="009432C1" w:rsidRDefault="006D48A7" w:rsidP="006D48A7">
      <w:pPr>
        <w:pStyle w:val="220"/>
        <w:numPr>
          <w:ilvl w:val="0"/>
          <w:numId w:val="12"/>
        </w:numPr>
        <w:spacing w:before="120"/>
        <w:ind w:right="0"/>
        <w:jc w:val="both"/>
        <w:rPr>
          <w:b/>
          <w:sz w:val="24"/>
          <w:szCs w:val="24"/>
        </w:rPr>
      </w:pPr>
      <w:r w:rsidRPr="009432C1">
        <w:rPr>
          <w:sz w:val="24"/>
          <w:szCs w:val="24"/>
        </w:rPr>
        <w:t xml:space="preserve"> извлекать из </w:t>
      </w:r>
      <w:proofErr w:type="spellStart"/>
      <w:r w:rsidRPr="009432C1">
        <w:rPr>
          <w:sz w:val="24"/>
          <w:szCs w:val="24"/>
        </w:rPr>
        <w:t>аудиотекста</w:t>
      </w:r>
      <w:proofErr w:type="spellEnd"/>
      <w:r w:rsidRPr="009432C1">
        <w:rPr>
          <w:sz w:val="24"/>
          <w:szCs w:val="24"/>
        </w:rPr>
        <w:t xml:space="preserve"> необходимую/интересующую информацию;</w:t>
      </w:r>
    </w:p>
    <w:p w:rsidR="006D48A7" w:rsidRPr="009432C1" w:rsidRDefault="006D48A7" w:rsidP="006D48A7">
      <w:pPr>
        <w:numPr>
          <w:ilvl w:val="0"/>
          <w:numId w:val="12"/>
        </w:numPr>
        <w:spacing w:before="60" w:after="0" w:line="240" w:lineRule="auto"/>
        <w:jc w:val="both"/>
        <w:rPr>
          <w:rFonts w:ascii="Times New Roman" w:hAnsi="Times New Roman"/>
          <w:sz w:val="24"/>
          <w:szCs w:val="24"/>
        </w:rPr>
      </w:pPr>
      <w:r w:rsidRPr="009432C1">
        <w:rPr>
          <w:rFonts w:ascii="Times New Roman" w:hAnsi="Times New Roman"/>
          <w:sz w:val="24"/>
          <w:szCs w:val="24"/>
        </w:rPr>
        <w:t>определять тему/</w:t>
      </w:r>
      <w:r w:rsidRPr="009432C1">
        <w:rPr>
          <w:rFonts w:ascii="Times New Roman" w:hAnsi="Times New Roman"/>
          <w:i/>
          <w:sz w:val="24"/>
          <w:szCs w:val="24"/>
        </w:rPr>
        <w:t>проблему</w:t>
      </w:r>
      <w:r w:rsidRPr="009432C1">
        <w:rPr>
          <w:rFonts w:ascii="Times New Roman" w:hAnsi="Times New Roman"/>
          <w:sz w:val="24"/>
          <w:szCs w:val="24"/>
        </w:rPr>
        <w:t xml:space="preserve"> в радио/телепередачах филологической направленности (включая </w:t>
      </w:r>
      <w:proofErr w:type="spellStart"/>
      <w:r w:rsidRPr="009432C1">
        <w:rPr>
          <w:rFonts w:ascii="Times New Roman" w:hAnsi="Times New Roman"/>
          <w:sz w:val="24"/>
          <w:szCs w:val="24"/>
        </w:rPr>
        <w:t>телелекции</w:t>
      </w:r>
      <w:proofErr w:type="spellEnd"/>
      <w:r w:rsidRPr="009432C1">
        <w:rPr>
          <w:rFonts w:ascii="Times New Roman" w:hAnsi="Times New Roman"/>
          <w:sz w:val="24"/>
          <w:szCs w:val="24"/>
        </w:rPr>
        <w:t>)</w:t>
      </w:r>
      <w:r w:rsidRPr="009432C1">
        <w:rPr>
          <w:rFonts w:ascii="Times New Roman" w:hAnsi="Times New Roman"/>
          <w:i/>
          <w:sz w:val="24"/>
          <w:szCs w:val="24"/>
        </w:rPr>
        <w:t>,</w:t>
      </w:r>
      <w:r w:rsidRPr="009432C1">
        <w:rPr>
          <w:rFonts w:ascii="Times New Roman" w:hAnsi="Times New Roman"/>
          <w:sz w:val="24"/>
          <w:szCs w:val="24"/>
        </w:rPr>
        <w:t xml:space="preserve"> выделять факты/примеры/</w:t>
      </w:r>
      <w:r w:rsidRPr="009432C1">
        <w:rPr>
          <w:rFonts w:ascii="Times New Roman" w:hAnsi="Times New Roman"/>
          <w:i/>
          <w:sz w:val="24"/>
          <w:szCs w:val="24"/>
        </w:rPr>
        <w:t>аргументы</w:t>
      </w:r>
      <w:r w:rsidRPr="009432C1">
        <w:rPr>
          <w:rFonts w:ascii="Times New Roman" w:hAnsi="Times New Roman"/>
          <w:sz w:val="24"/>
          <w:szCs w:val="24"/>
        </w:rPr>
        <w:t xml:space="preserve"> в соответствии с поставленным вопросом/проблемой,  обобщать содержащуюся в аудио/телетексте фактическую и оценочную информацию, определяя свое отношение к ней.</w:t>
      </w:r>
    </w:p>
    <w:p w:rsidR="006D48A7" w:rsidRPr="00DB4503" w:rsidRDefault="006D48A7" w:rsidP="006D48A7">
      <w:pPr>
        <w:pStyle w:val="220"/>
        <w:tabs>
          <w:tab w:val="left" w:pos="708"/>
        </w:tabs>
        <w:spacing w:before="120"/>
        <w:ind w:right="0" w:firstLine="720"/>
        <w:rPr>
          <w:b/>
          <w:i/>
          <w:sz w:val="24"/>
          <w:szCs w:val="24"/>
        </w:rPr>
      </w:pPr>
      <w:r w:rsidRPr="00DB4503">
        <w:rPr>
          <w:b/>
          <w:i/>
          <w:sz w:val="24"/>
          <w:szCs w:val="24"/>
        </w:rPr>
        <w:t>Чтение</w:t>
      </w:r>
    </w:p>
    <w:p w:rsidR="006D48A7" w:rsidRPr="009432C1" w:rsidRDefault="006D48A7" w:rsidP="006D48A7">
      <w:pPr>
        <w:ind w:firstLine="567"/>
        <w:jc w:val="both"/>
        <w:rPr>
          <w:rFonts w:ascii="Times New Roman" w:hAnsi="Times New Roman"/>
          <w:sz w:val="24"/>
          <w:szCs w:val="24"/>
        </w:rPr>
      </w:pPr>
      <w:r w:rsidRPr="009432C1">
        <w:rPr>
          <w:rFonts w:ascii="Times New Roman" w:hAnsi="Times New Roman"/>
          <w:sz w:val="24"/>
          <w:szCs w:val="24"/>
        </w:rPr>
        <w:lastRenderedPageBreak/>
        <w:t xml:space="preserve">Дальнейшее развитие всех основных видов чтения аутентичных текстов различных стилей: публицистических, научно-популярных филологических,  художественных, прагматических, а также текстов из разных областей гуманитарного знания (с учетом </w:t>
      </w:r>
      <w:proofErr w:type="spellStart"/>
      <w:r w:rsidRPr="009432C1">
        <w:rPr>
          <w:rFonts w:ascii="Times New Roman" w:hAnsi="Times New Roman"/>
          <w:sz w:val="24"/>
          <w:szCs w:val="24"/>
        </w:rPr>
        <w:t>межпредметных</w:t>
      </w:r>
      <w:proofErr w:type="spellEnd"/>
      <w:r w:rsidRPr="009432C1">
        <w:rPr>
          <w:rFonts w:ascii="Times New Roman" w:hAnsi="Times New Roman"/>
          <w:sz w:val="24"/>
          <w:szCs w:val="24"/>
        </w:rPr>
        <w:t xml:space="preserve"> связей</w:t>
      </w:r>
      <w:proofErr w:type="gramStart"/>
      <w:r w:rsidRPr="009432C1">
        <w:rPr>
          <w:rFonts w:ascii="Times New Roman" w:hAnsi="Times New Roman"/>
          <w:sz w:val="24"/>
          <w:szCs w:val="24"/>
        </w:rPr>
        <w:t xml:space="preserve"> )</w:t>
      </w:r>
      <w:proofErr w:type="gramEnd"/>
      <w:r w:rsidRPr="009432C1">
        <w:rPr>
          <w:rFonts w:ascii="Times New Roman" w:hAnsi="Times New Roman"/>
          <w:sz w:val="24"/>
          <w:szCs w:val="24"/>
        </w:rPr>
        <w:t>:</w:t>
      </w:r>
    </w:p>
    <w:p w:rsidR="006D48A7" w:rsidRPr="009432C1" w:rsidRDefault="006D48A7" w:rsidP="006D48A7">
      <w:pPr>
        <w:widowControl w:val="0"/>
        <w:numPr>
          <w:ilvl w:val="0"/>
          <w:numId w:val="11"/>
        </w:numPr>
        <w:spacing w:after="0" w:line="240" w:lineRule="auto"/>
        <w:jc w:val="both"/>
        <w:rPr>
          <w:rFonts w:ascii="Times New Roman" w:hAnsi="Times New Roman"/>
          <w:sz w:val="24"/>
          <w:szCs w:val="24"/>
        </w:rPr>
      </w:pPr>
      <w:r w:rsidRPr="009432C1">
        <w:rPr>
          <w:rFonts w:ascii="Times New Roman" w:hAnsi="Times New Roman"/>
          <w:sz w:val="24"/>
          <w:szCs w:val="24"/>
        </w:rPr>
        <w:t xml:space="preserve">ознакомительного чтения – с целью понимания основного содержания сообщений, </w:t>
      </w:r>
      <w:r w:rsidRPr="009432C1">
        <w:rPr>
          <w:rFonts w:ascii="Times New Roman" w:hAnsi="Times New Roman"/>
          <w:i/>
          <w:sz w:val="24"/>
          <w:szCs w:val="24"/>
        </w:rPr>
        <w:t>обзоров</w:t>
      </w:r>
      <w:r w:rsidRPr="009432C1">
        <w:rPr>
          <w:rFonts w:ascii="Times New Roman" w:hAnsi="Times New Roman"/>
          <w:sz w:val="24"/>
          <w:szCs w:val="24"/>
        </w:rPr>
        <w:t>, интервью, репортажей, публикаций в области филологии, отрывков из произведений художественной литературы;</w:t>
      </w:r>
    </w:p>
    <w:p w:rsidR="006D48A7" w:rsidRPr="009432C1" w:rsidRDefault="006D48A7" w:rsidP="006D48A7">
      <w:pPr>
        <w:numPr>
          <w:ilvl w:val="0"/>
          <w:numId w:val="11"/>
        </w:numPr>
        <w:spacing w:after="0" w:line="240" w:lineRule="auto"/>
        <w:jc w:val="both"/>
        <w:rPr>
          <w:rFonts w:ascii="Times New Roman" w:hAnsi="Times New Roman"/>
          <w:sz w:val="24"/>
          <w:szCs w:val="24"/>
        </w:rPr>
      </w:pPr>
      <w:r w:rsidRPr="009432C1">
        <w:rPr>
          <w:rFonts w:ascii="Times New Roman" w:hAnsi="Times New Roman"/>
          <w:sz w:val="24"/>
          <w:szCs w:val="24"/>
        </w:rPr>
        <w:t>изучающего чтения – с целью полного понимания информации прагматических текстов для ориентировки  в ситуациях повседневного общения, а также   научно-популярных статей в рамках выбранного профиля, отрывков из произведений художественной литературы;</w:t>
      </w:r>
    </w:p>
    <w:p w:rsidR="006D48A7" w:rsidRPr="009432C1" w:rsidRDefault="006D48A7" w:rsidP="006D48A7">
      <w:pPr>
        <w:numPr>
          <w:ilvl w:val="0"/>
          <w:numId w:val="10"/>
        </w:numPr>
        <w:spacing w:after="0" w:line="240" w:lineRule="auto"/>
        <w:jc w:val="both"/>
        <w:rPr>
          <w:rFonts w:ascii="Times New Roman" w:hAnsi="Times New Roman"/>
          <w:sz w:val="24"/>
          <w:szCs w:val="24"/>
        </w:rPr>
      </w:pPr>
      <w:r w:rsidRPr="009432C1">
        <w:rPr>
          <w:rFonts w:ascii="Times New Roman" w:hAnsi="Times New Roman"/>
          <w:sz w:val="24"/>
          <w:szCs w:val="24"/>
        </w:rPr>
        <w:t>просмотрового/поискового чтения – с целью извлечения необходимой/искомой информации из текста статьи или нескольких статей, информационно-справочного материала.</w:t>
      </w:r>
    </w:p>
    <w:p w:rsidR="006D48A7" w:rsidRPr="009432C1" w:rsidRDefault="006D48A7" w:rsidP="006D48A7">
      <w:pPr>
        <w:spacing w:before="120"/>
        <w:ind w:firstLine="567"/>
        <w:jc w:val="both"/>
        <w:rPr>
          <w:rFonts w:ascii="Times New Roman" w:hAnsi="Times New Roman"/>
          <w:sz w:val="24"/>
          <w:szCs w:val="24"/>
        </w:rPr>
      </w:pPr>
      <w:r w:rsidRPr="009432C1">
        <w:rPr>
          <w:rFonts w:ascii="Times New Roman" w:hAnsi="Times New Roman"/>
          <w:sz w:val="24"/>
          <w:szCs w:val="24"/>
        </w:rPr>
        <w:t xml:space="preserve">Развитие умений: </w:t>
      </w:r>
    </w:p>
    <w:p w:rsidR="006D48A7" w:rsidRPr="009432C1" w:rsidRDefault="006D48A7" w:rsidP="006D48A7">
      <w:pPr>
        <w:numPr>
          <w:ilvl w:val="0"/>
          <w:numId w:val="13"/>
        </w:numPr>
        <w:spacing w:before="120" w:after="0" w:line="240" w:lineRule="auto"/>
        <w:jc w:val="both"/>
        <w:rPr>
          <w:rFonts w:ascii="Times New Roman" w:hAnsi="Times New Roman"/>
          <w:b/>
          <w:i/>
          <w:sz w:val="24"/>
          <w:szCs w:val="24"/>
        </w:rPr>
      </w:pPr>
      <w:r w:rsidRPr="009432C1">
        <w:rPr>
          <w:rFonts w:ascii="Times New Roman" w:hAnsi="Times New Roman"/>
          <w:sz w:val="24"/>
          <w:szCs w:val="24"/>
        </w:rPr>
        <w:t xml:space="preserve">выделять необходимые факты/сведения;  </w:t>
      </w:r>
    </w:p>
    <w:p w:rsidR="006D48A7" w:rsidRPr="009432C1" w:rsidRDefault="006D48A7" w:rsidP="006D48A7">
      <w:pPr>
        <w:numPr>
          <w:ilvl w:val="0"/>
          <w:numId w:val="13"/>
        </w:numPr>
        <w:spacing w:before="120" w:after="0" w:line="240" w:lineRule="auto"/>
        <w:jc w:val="both"/>
        <w:rPr>
          <w:rFonts w:ascii="Times New Roman" w:hAnsi="Times New Roman"/>
          <w:b/>
          <w:i/>
          <w:sz w:val="24"/>
          <w:szCs w:val="24"/>
        </w:rPr>
      </w:pPr>
      <w:r w:rsidRPr="009432C1">
        <w:rPr>
          <w:rFonts w:ascii="Times New Roman" w:hAnsi="Times New Roman"/>
          <w:sz w:val="24"/>
          <w:szCs w:val="24"/>
        </w:rPr>
        <w:t xml:space="preserve">отделять основную информацию от </w:t>
      </w:r>
      <w:proofErr w:type="gramStart"/>
      <w:r w:rsidRPr="009432C1">
        <w:rPr>
          <w:rFonts w:ascii="Times New Roman" w:hAnsi="Times New Roman"/>
          <w:sz w:val="24"/>
          <w:szCs w:val="24"/>
        </w:rPr>
        <w:t>второстепенной</w:t>
      </w:r>
      <w:proofErr w:type="gramEnd"/>
      <w:r w:rsidRPr="009432C1">
        <w:rPr>
          <w:rFonts w:ascii="Times New Roman" w:hAnsi="Times New Roman"/>
          <w:sz w:val="24"/>
          <w:szCs w:val="24"/>
        </w:rPr>
        <w:t>;</w:t>
      </w:r>
    </w:p>
    <w:p w:rsidR="006D48A7" w:rsidRPr="009432C1" w:rsidRDefault="006D48A7" w:rsidP="006D48A7">
      <w:pPr>
        <w:numPr>
          <w:ilvl w:val="0"/>
          <w:numId w:val="13"/>
        </w:numPr>
        <w:spacing w:before="120" w:after="0" w:line="240" w:lineRule="auto"/>
        <w:jc w:val="both"/>
        <w:rPr>
          <w:rFonts w:ascii="Times New Roman" w:hAnsi="Times New Roman"/>
          <w:b/>
          <w:i/>
          <w:sz w:val="24"/>
          <w:szCs w:val="24"/>
        </w:rPr>
      </w:pPr>
      <w:r w:rsidRPr="009432C1">
        <w:rPr>
          <w:rFonts w:ascii="Times New Roman" w:hAnsi="Times New Roman"/>
          <w:sz w:val="24"/>
          <w:szCs w:val="24"/>
        </w:rPr>
        <w:t>определять временную и причинно-следственную взаимосвязь событий и явлений;</w:t>
      </w:r>
    </w:p>
    <w:p w:rsidR="006D48A7" w:rsidRPr="009432C1" w:rsidRDefault="006D48A7" w:rsidP="006D48A7">
      <w:pPr>
        <w:numPr>
          <w:ilvl w:val="0"/>
          <w:numId w:val="13"/>
        </w:numPr>
        <w:spacing w:before="120" w:after="0" w:line="240" w:lineRule="auto"/>
        <w:jc w:val="both"/>
        <w:rPr>
          <w:rFonts w:ascii="Times New Roman" w:hAnsi="Times New Roman"/>
          <w:b/>
          <w:i/>
          <w:sz w:val="24"/>
          <w:szCs w:val="24"/>
        </w:rPr>
      </w:pPr>
      <w:r w:rsidRPr="009432C1">
        <w:rPr>
          <w:rFonts w:ascii="Times New Roman" w:hAnsi="Times New Roman"/>
          <w:sz w:val="24"/>
          <w:szCs w:val="24"/>
        </w:rPr>
        <w:t>прогнозировать развитие/ результат излагаемых фактов/событий;</w:t>
      </w:r>
    </w:p>
    <w:p w:rsidR="006D48A7" w:rsidRPr="009432C1" w:rsidRDefault="006D48A7" w:rsidP="006D48A7">
      <w:pPr>
        <w:numPr>
          <w:ilvl w:val="0"/>
          <w:numId w:val="13"/>
        </w:numPr>
        <w:spacing w:before="120" w:after="0" w:line="240" w:lineRule="auto"/>
        <w:jc w:val="both"/>
        <w:rPr>
          <w:rFonts w:ascii="Times New Roman" w:hAnsi="Times New Roman"/>
          <w:b/>
          <w:i/>
          <w:sz w:val="24"/>
          <w:szCs w:val="24"/>
        </w:rPr>
      </w:pPr>
      <w:r w:rsidRPr="009432C1">
        <w:rPr>
          <w:rFonts w:ascii="Times New Roman" w:hAnsi="Times New Roman"/>
          <w:sz w:val="24"/>
          <w:szCs w:val="24"/>
        </w:rPr>
        <w:t xml:space="preserve">обобщать описываемые факты/явления; </w:t>
      </w:r>
    </w:p>
    <w:p w:rsidR="006D48A7" w:rsidRPr="009432C1" w:rsidRDefault="006D48A7" w:rsidP="006D48A7">
      <w:pPr>
        <w:numPr>
          <w:ilvl w:val="0"/>
          <w:numId w:val="13"/>
        </w:numPr>
        <w:spacing w:before="120" w:after="0" w:line="240" w:lineRule="auto"/>
        <w:jc w:val="both"/>
        <w:rPr>
          <w:rFonts w:ascii="Times New Roman" w:hAnsi="Times New Roman"/>
          <w:b/>
          <w:i/>
          <w:sz w:val="24"/>
          <w:szCs w:val="24"/>
        </w:rPr>
      </w:pPr>
      <w:r w:rsidRPr="009432C1">
        <w:rPr>
          <w:rFonts w:ascii="Times New Roman" w:hAnsi="Times New Roman"/>
          <w:sz w:val="24"/>
          <w:szCs w:val="24"/>
        </w:rPr>
        <w:t>оценивать важность/новизну/</w:t>
      </w:r>
      <w:r w:rsidRPr="009432C1">
        <w:rPr>
          <w:rFonts w:ascii="Times New Roman" w:hAnsi="Times New Roman"/>
          <w:i/>
          <w:sz w:val="24"/>
          <w:szCs w:val="24"/>
        </w:rPr>
        <w:t>достоверность</w:t>
      </w:r>
      <w:r w:rsidRPr="009432C1">
        <w:rPr>
          <w:rFonts w:ascii="Times New Roman" w:hAnsi="Times New Roman"/>
          <w:sz w:val="24"/>
          <w:szCs w:val="24"/>
        </w:rPr>
        <w:t xml:space="preserve"> информации;</w:t>
      </w:r>
    </w:p>
    <w:p w:rsidR="006D48A7" w:rsidRPr="009432C1" w:rsidRDefault="006D48A7" w:rsidP="006D48A7">
      <w:pPr>
        <w:numPr>
          <w:ilvl w:val="0"/>
          <w:numId w:val="13"/>
        </w:numPr>
        <w:spacing w:before="120" w:after="0" w:line="240" w:lineRule="auto"/>
        <w:jc w:val="both"/>
        <w:rPr>
          <w:rFonts w:ascii="Times New Roman" w:hAnsi="Times New Roman"/>
          <w:b/>
          <w:i/>
          <w:sz w:val="24"/>
          <w:szCs w:val="24"/>
        </w:rPr>
      </w:pPr>
      <w:r w:rsidRPr="009432C1">
        <w:rPr>
          <w:rFonts w:ascii="Times New Roman" w:hAnsi="Times New Roman"/>
          <w:sz w:val="24"/>
          <w:szCs w:val="24"/>
        </w:rPr>
        <w:t>понимать смысл  текста и его проблематику, используя элементы анализа текста;</w:t>
      </w:r>
    </w:p>
    <w:p w:rsidR="006D48A7" w:rsidRPr="009432C1" w:rsidRDefault="006D48A7" w:rsidP="006D48A7">
      <w:pPr>
        <w:pStyle w:val="a5"/>
        <w:ind w:left="150" w:right="150"/>
      </w:pPr>
      <w:r w:rsidRPr="009432C1">
        <w:t>отбирать значимую информацию в тексте /ряде текстов для решения задач проектно-исследовательской деятельности.</w:t>
      </w:r>
    </w:p>
    <w:p w:rsidR="006D48A7" w:rsidRPr="009432C1" w:rsidRDefault="006D48A7" w:rsidP="006D48A7">
      <w:pPr>
        <w:spacing w:before="60"/>
        <w:ind w:firstLine="567"/>
        <w:jc w:val="both"/>
        <w:rPr>
          <w:rFonts w:ascii="Times New Roman" w:hAnsi="Times New Roman"/>
          <w:sz w:val="24"/>
          <w:szCs w:val="24"/>
        </w:rPr>
      </w:pPr>
      <w:r w:rsidRPr="00DB4503">
        <w:rPr>
          <w:rFonts w:ascii="Times New Roman" w:hAnsi="Times New Roman"/>
          <w:b/>
          <w:i/>
          <w:sz w:val="24"/>
          <w:szCs w:val="24"/>
        </w:rPr>
        <w:t>Письменная речь</w:t>
      </w:r>
      <w:r w:rsidRPr="009432C1">
        <w:rPr>
          <w:rFonts w:ascii="Times New Roman" w:hAnsi="Times New Roman"/>
          <w:b/>
          <w:sz w:val="24"/>
          <w:szCs w:val="24"/>
        </w:rPr>
        <w:t>.</w:t>
      </w:r>
      <w:r w:rsidRPr="009432C1">
        <w:rPr>
          <w:rFonts w:ascii="Times New Roman" w:hAnsi="Times New Roman"/>
          <w:sz w:val="24"/>
          <w:szCs w:val="24"/>
        </w:rPr>
        <w:t xml:space="preserve">  Развитие умений</w:t>
      </w:r>
      <w:r w:rsidRPr="009432C1">
        <w:rPr>
          <w:rFonts w:ascii="Times New Roman" w:hAnsi="Times New Roman"/>
          <w:sz w:val="24"/>
          <w:szCs w:val="24"/>
          <w:lang w:val="en-US"/>
        </w:rPr>
        <w:t>:</w:t>
      </w:r>
    </w:p>
    <w:p w:rsidR="006D48A7" w:rsidRPr="009432C1" w:rsidRDefault="006D48A7" w:rsidP="006D48A7">
      <w:pPr>
        <w:numPr>
          <w:ilvl w:val="0"/>
          <w:numId w:val="14"/>
        </w:numPr>
        <w:tabs>
          <w:tab w:val="num" w:pos="1017"/>
        </w:tabs>
        <w:spacing w:before="60" w:after="0" w:line="240" w:lineRule="auto"/>
        <w:ind w:left="1017"/>
        <w:jc w:val="both"/>
        <w:rPr>
          <w:rFonts w:ascii="Times New Roman" w:hAnsi="Times New Roman"/>
          <w:sz w:val="24"/>
          <w:szCs w:val="24"/>
        </w:rPr>
      </w:pPr>
      <w:r w:rsidRPr="009432C1">
        <w:rPr>
          <w:rFonts w:ascii="Times New Roman" w:hAnsi="Times New Roman"/>
          <w:sz w:val="24"/>
          <w:szCs w:val="24"/>
        </w:rPr>
        <w:t>писать личное и деловое письмо: сообщать сведения о себе в форме, принятой в стране изучаемого языка (автобиография/резюме, анкета, формуляр);</w:t>
      </w:r>
    </w:p>
    <w:p w:rsidR="006D48A7" w:rsidRPr="009432C1" w:rsidRDefault="006D48A7" w:rsidP="006D48A7">
      <w:pPr>
        <w:numPr>
          <w:ilvl w:val="0"/>
          <w:numId w:val="14"/>
        </w:numPr>
        <w:tabs>
          <w:tab w:val="num" w:pos="1017"/>
        </w:tabs>
        <w:spacing w:before="60" w:after="0" w:line="240" w:lineRule="auto"/>
        <w:ind w:left="1017"/>
        <w:jc w:val="both"/>
        <w:rPr>
          <w:rFonts w:ascii="Times New Roman" w:hAnsi="Times New Roman"/>
          <w:sz w:val="24"/>
          <w:szCs w:val="24"/>
        </w:rPr>
      </w:pPr>
      <w:r w:rsidRPr="00FE61D9">
        <w:rPr>
          <w:rFonts w:ascii="Times New Roman" w:hAnsi="Times New Roman"/>
          <w:sz w:val="24"/>
          <w:szCs w:val="24"/>
        </w:rPr>
        <w:t>излагать содержание прочитанного/прослушанного иноязычного текста</w:t>
      </w:r>
      <w:r w:rsidRPr="009432C1">
        <w:rPr>
          <w:rFonts w:ascii="Times New Roman" w:hAnsi="Times New Roman"/>
          <w:sz w:val="24"/>
          <w:szCs w:val="24"/>
        </w:rPr>
        <w:t xml:space="preserve"> в тезисах, рефератах, </w:t>
      </w:r>
      <w:r w:rsidRPr="00FE61D9">
        <w:rPr>
          <w:rFonts w:ascii="Times New Roman" w:hAnsi="Times New Roman"/>
          <w:sz w:val="24"/>
          <w:szCs w:val="24"/>
        </w:rPr>
        <w:t>обзорах;</w:t>
      </w:r>
    </w:p>
    <w:p w:rsidR="006D48A7" w:rsidRPr="009432C1" w:rsidRDefault="006D48A7" w:rsidP="006D48A7">
      <w:pPr>
        <w:numPr>
          <w:ilvl w:val="0"/>
          <w:numId w:val="14"/>
        </w:numPr>
        <w:spacing w:before="60" w:after="0" w:line="240" w:lineRule="auto"/>
        <w:ind w:left="1017"/>
        <w:jc w:val="both"/>
        <w:rPr>
          <w:rFonts w:ascii="Times New Roman" w:hAnsi="Times New Roman"/>
          <w:sz w:val="24"/>
          <w:szCs w:val="24"/>
        </w:rPr>
      </w:pPr>
      <w:r w:rsidRPr="009432C1">
        <w:rPr>
          <w:rFonts w:ascii="Times New Roman" w:hAnsi="Times New Roman"/>
          <w:sz w:val="24"/>
          <w:szCs w:val="24"/>
        </w:rPr>
        <w:t>кратко записывать  основное  содержание лекций учителя;</w:t>
      </w:r>
    </w:p>
    <w:p w:rsidR="006D48A7" w:rsidRPr="009432C1" w:rsidRDefault="006D48A7" w:rsidP="006D48A7">
      <w:pPr>
        <w:numPr>
          <w:ilvl w:val="0"/>
          <w:numId w:val="14"/>
        </w:numPr>
        <w:spacing w:before="60" w:after="0" w:line="240" w:lineRule="auto"/>
        <w:ind w:left="1017"/>
        <w:jc w:val="both"/>
        <w:rPr>
          <w:rFonts w:ascii="Times New Roman" w:hAnsi="Times New Roman"/>
          <w:sz w:val="24"/>
          <w:szCs w:val="24"/>
        </w:rPr>
      </w:pPr>
      <w:r w:rsidRPr="009432C1">
        <w:rPr>
          <w:rFonts w:ascii="Times New Roman" w:hAnsi="Times New Roman"/>
          <w:sz w:val="24"/>
          <w:szCs w:val="24"/>
        </w:rPr>
        <w:t>использовать письменную речь на иностранном языке в ходе проектно-исследовательской деятельности, фиксировать и обобщать необходимую информацию, полученную из разных источников; составлять тезисы или развернутый план выступления;</w:t>
      </w:r>
    </w:p>
    <w:p w:rsidR="006D48A7" w:rsidRPr="009432C1" w:rsidRDefault="006D48A7" w:rsidP="006D48A7">
      <w:pPr>
        <w:numPr>
          <w:ilvl w:val="0"/>
          <w:numId w:val="14"/>
        </w:numPr>
        <w:spacing w:before="60" w:after="0" w:line="240" w:lineRule="auto"/>
        <w:ind w:left="1017"/>
        <w:jc w:val="both"/>
        <w:rPr>
          <w:rFonts w:ascii="Times New Roman" w:hAnsi="Times New Roman"/>
          <w:sz w:val="24"/>
          <w:szCs w:val="24"/>
        </w:rPr>
      </w:pPr>
      <w:r w:rsidRPr="009432C1">
        <w:rPr>
          <w:rFonts w:ascii="Times New Roman" w:hAnsi="Times New Roman"/>
          <w:sz w:val="24"/>
          <w:szCs w:val="24"/>
        </w:rPr>
        <w:t>описывать события/факты/явления; сообщать/запрашивать информацию, выражая собственное мнение/суждение.</w:t>
      </w:r>
    </w:p>
    <w:p w:rsidR="006D48A7" w:rsidRPr="009432C1" w:rsidRDefault="006D48A7" w:rsidP="006D48A7">
      <w:pPr>
        <w:pStyle w:val="7"/>
      </w:pPr>
      <w:r w:rsidRPr="009432C1">
        <w:t>Перевод</w:t>
      </w:r>
    </w:p>
    <w:p w:rsidR="006D48A7" w:rsidRPr="009432C1" w:rsidRDefault="006D48A7" w:rsidP="006D48A7">
      <w:pPr>
        <w:pStyle w:val="3"/>
        <w:rPr>
          <w:rFonts w:ascii="Times New Roman" w:hAnsi="Times New Roman"/>
          <w:sz w:val="24"/>
          <w:szCs w:val="24"/>
        </w:rPr>
      </w:pPr>
      <w:r w:rsidRPr="009432C1">
        <w:rPr>
          <w:rFonts w:ascii="Times New Roman" w:hAnsi="Times New Roman"/>
          <w:sz w:val="24"/>
          <w:szCs w:val="24"/>
        </w:rPr>
        <w:t>На профильном уровне в старшей школе осуществляется  развитие профессионально-ориентированных умений письменного перевода текстов с иностранного языка на русский. При обучении письменному переводу как двуязычной коммуникативной деятельности школьники овладевают:</w:t>
      </w:r>
    </w:p>
    <w:p w:rsidR="006D48A7" w:rsidRPr="009432C1" w:rsidRDefault="006D48A7" w:rsidP="006D48A7">
      <w:pPr>
        <w:pStyle w:val="3"/>
        <w:numPr>
          <w:ilvl w:val="0"/>
          <w:numId w:val="15"/>
        </w:numPr>
        <w:tabs>
          <w:tab w:val="clear" w:pos="360"/>
          <w:tab w:val="num" w:pos="927"/>
        </w:tabs>
        <w:spacing w:before="60" w:after="0" w:line="240" w:lineRule="auto"/>
        <w:ind w:left="927"/>
        <w:jc w:val="both"/>
        <w:rPr>
          <w:rFonts w:ascii="Times New Roman" w:hAnsi="Times New Roman"/>
          <w:sz w:val="24"/>
          <w:szCs w:val="24"/>
        </w:rPr>
      </w:pPr>
      <w:r w:rsidRPr="009432C1">
        <w:rPr>
          <w:rFonts w:ascii="Times New Roman" w:hAnsi="Times New Roman"/>
          <w:sz w:val="24"/>
          <w:szCs w:val="24"/>
        </w:rPr>
        <w:t>навыками использования толковых и двуязычных словарей,  другой справочной литературы для решения переводческих задач;</w:t>
      </w:r>
    </w:p>
    <w:p w:rsidR="006D48A7" w:rsidRPr="009432C1" w:rsidRDefault="006D48A7" w:rsidP="006D48A7">
      <w:pPr>
        <w:pStyle w:val="3"/>
        <w:numPr>
          <w:ilvl w:val="0"/>
          <w:numId w:val="16"/>
        </w:numPr>
        <w:tabs>
          <w:tab w:val="num" w:pos="1017"/>
        </w:tabs>
        <w:spacing w:before="60" w:after="0" w:line="240" w:lineRule="auto"/>
        <w:ind w:left="927"/>
        <w:jc w:val="both"/>
        <w:rPr>
          <w:rFonts w:ascii="Times New Roman" w:hAnsi="Times New Roman"/>
          <w:sz w:val="24"/>
          <w:szCs w:val="24"/>
        </w:rPr>
      </w:pPr>
      <w:r w:rsidRPr="009432C1">
        <w:rPr>
          <w:rFonts w:ascii="Times New Roman" w:hAnsi="Times New Roman"/>
          <w:sz w:val="24"/>
          <w:szCs w:val="24"/>
        </w:rPr>
        <w:t>навыками использования таких переводческих приемов, как замена, перестановка, добавление, опущение, калькирование;</w:t>
      </w:r>
    </w:p>
    <w:p w:rsidR="006D48A7" w:rsidRPr="009432C1" w:rsidRDefault="006D48A7" w:rsidP="006D48A7">
      <w:pPr>
        <w:pStyle w:val="3"/>
        <w:numPr>
          <w:ilvl w:val="0"/>
          <w:numId w:val="17"/>
        </w:numPr>
        <w:tabs>
          <w:tab w:val="num" w:pos="1017"/>
        </w:tabs>
        <w:spacing w:before="60" w:after="0" w:line="240" w:lineRule="auto"/>
        <w:ind w:left="927"/>
        <w:jc w:val="both"/>
        <w:rPr>
          <w:rFonts w:ascii="Times New Roman" w:hAnsi="Times New Roman"/>
          <w:sz w:val="24"/>
          <w:szCs w:val="24"/>
        </w:rPr>
      </w:pPr>
      <w:r w:rsidRPr="009432C1">
        <w:rPr>
          <w:rFonts w:ascii="Times New Roman" w:hAnsi="Times New Roman"/>
          <w:sz w:val="24"/>
          <w:szCs w:val="24"/>
        </w:rPr>
        <w:t xml:space="preserve">технологией выполнения таких типов письменного перевода, как </w:t>
      </w:r>
      <w:proofErr w:type="spellStart"/>
      <w:r w:rsidRPr="009432C1">
        <w:rPr>
          <w:rFonts w:ascii="Times New Roman" w:hAnsi="Times New Roman"/>
          <w:sz w:val="24"/>
          <w:szCs w:val="24"/>
        </w:rPr>
        <w:t>полный\выборочный</w:t>
      </w:r>
      <w:proofErr w:type="spellEnd"/>
      <w:r w:rsidRPr="009432C1">
        <w:rPr>
          <w:rFonts w:ascii="Times New Roman" w:hAnsi="Times New Roman"/>
          <w:sz w:val="24"/>
          <w:szCs w:val="24"/>
        </w:rPr>
        <w:t xml:space="preserve"> письменный перевод;  </w:t>
      </w:r>
    </w:p>
    <w:p w:rsidR="006D48A7" w:rsidRPr="009432C1" w:rsidRDefault="006D48A7" w:rsidP="006D48A7">
      <w:pPr>
        <w:pStyle w:val="3"/>
        <w:numPr>
          <w:ilvl w:val="0"/>
          <w:numId w:val="17"/>
        </w:numPr>
        <w:tabs>
          <w:tab w:val="num" w:pos="1017"/>
        </w:tabs>
        <w:spacing w:before="60" w:after="0" w:line="240" w:lineRule="auto"/>
        <w:ind w:left="927"/>
        <w:jc w:val="both"/>
        <w:rPr>
          <w:rFonts w:ascii="Times New Roman" w:hAnsi="Times New Roman"/>
          <w:sz w:val="24"/>
          <w:szCs w:val="24"/>
        </w:rPr>
      </w:pPr>
      <w:r w:rsidRPr="009432C1">
        <w:rPr>
          <w:rFonts w:ascii="Times New Roman" w:hAnsi="Times New Roman"/>
          <w:sz w:val="24"/>
          <w:szCs w:val="24"/>
        </w:rPr>
        <w:t>умениями редактировать текст на родном языке.</w:t>
      </w:r>
    </w:p>
    <w:p w:rsidR="006D48A7" w:rsidRPr="009432C1" w:rsidRDefault="006D48A7" w:rsidP="006D48A7">
      <w:pPr>
        <w:spacing w:before="240"/>
        <w:ind w:firstLine="567"/>
        <w:jc w:val="both"/>
        <w:rPr>
          <w:rFonts w:ascii="Times New Roman" w:hAnsi="Times New Roman"/>
          <w:sz w:val="24"/>
          <w:szCs w:val="24"/>
        </w:rPr>
      </w:pPr>
      <w:r w:rsidRPr="009432C1">
        <w:rPr>
          <w:rFonts w:ascii="Times New Roman" w:hAnsi="Times New Roman"/>
          <w:sz w:val="24"/>
          <w:szCs w:val="24"/>
        </w:rPr>
        <w:lastRenderedPageBreak/>
        <w:t>Ознакомление с возможными переводческими трудностями и путями их преодоления, с типами без</w:t>
      </w:r>
      <w:r>
        <w:rPr>
          <w:rFonts w:ascii="Times New Roman" w:hAnsi="Times New Roman"/>
          <w:sz w:val="24"/>
          <w:szCs w:val="24"/>
        </w:rPr>
        <w:t xml:space="preserve"> </w:t>
      </w:r>
      <w:r w:rsidRPr="009432C1">
        <w:rPr>
          <w:rFonts w:ascii="Times New Roman" w:hAnsi="Times New Roman"/>
          <w:sz w:val="24"/>
          <w:szCs w:val="24"/>
        </w:rPr>
        <w:t>эквивалентной лексики и способами ее передачи на родном языке, типами интернациональной лексики и таким явлением, как «ложные друзья переводчика». Иноязычными материалами для перевода служат тексты, соотносимые по своей тематике с выбранным профилем.</w:t>
      </w:r>
    </w:p>
    <w:p w:rsidR="006D48A7" w:rsidRPr="009432C1" w:rsidRDefault="006D48A7" w:rsidP="006D48A7">
      <w:pPr>
        <w:tabs>
          <w:tab w:val="num" w:pos="1017"/>
        </w:tabs>
        <w:spacing w:before="60"/>
        <w:ind w:firstLine="567"/>
        <w:jc w:val="both"/>
        <w:rPr>
          <w:rFonts w:ascii="Times New Roman" w:hAnsi="Times New Roman"/>
          <w:sz w:val="24"/>
          <w:szCs w:val="24"/>
        </w:rPr>
      </w:pPr>
      <w:r w:rsidRPr="009432C1">
        <w:rPr>
          <w:rFonts w:ascii="Times New Roman" w:hAnsi="Times New Roman"/>
          <w:b/>
          <w:sz w:val="24"/>
          <w:szCs w:val="24"/>
        </w:rPr>
        <w:t xml:space="preserve">Учебно-познавательные умения. </w:t>
      </w:r>
      <w:r w:rsidRPr="009432C1">
        <w:rPr>
          <w:rFonts w:ascii="Times New Roman" w:hAnsi="Times New Roman"/>
          <w:sz w:val="24"/>
          <w:szCs w:val="24"/>
        </w:rPr>
        <w:t>Развитие</w:t>
      </w:r>
      <w:r w:rsidRPr="009432C1">
        <w:rPr>
          <w:rFonts w:ascii="Times New Roman" w:hAnsi="Times New Roman"/>
          <w:color w:val="00FF00"/>
          <w:sz w:val="24"/>
          <w:szCs w:val="24"/>
        </w:rPr>
        <w:t xml:space="preserve"> </w:t>
      </w:r>
      <w:r w:rsidRPr="009432C1">
        <w:rPr>
          <w:rFonts w:ascii="Times New Roman" w:hAnsi="Times New Roman"/>
          <w:b/>
          <w:sz w:val="24"/>
          <w:szCs w:val="24"/>
        </w:rPr>
        <w:t>специальных учебных умений,</w:t>
      </w:r>
      <w:r w:rsidRPr="009432C1">
        <w:rPr>
          <w:rFonts w:ascii="Times New Roman" w:hAnsi="Times New Roman"/>
          <w:sz w:val="24"/>
          <w:szCs w:val="24"/>
        </w:rPr>
        <w:t xml:space="preserve"> обеспечивающих </w:t>
      </w:r>
      <w:proofErr w:type="spellStart"/>
      <w:r w:rsidRPr="009432C1">
        <w:rPr>
          <w:rFonts w:ascii="Times New Roman" w:hAnsi="Times New Roman"/>
          <w:sz w:val="24"/>
          <w:szCs w:val="24"/>
        </w:rPr>
        <w:t>соизучение</w:t>
      </w:r>
      <w:proofErr w:type="spellEnd"/>
      <w:r w:rsidRPr="009432C1">
        <w:rPr>
          <w:rFonts w:ascii="Times New Roman" w:hAnsi="Times New Roman"/>
          <w:sz w:val="24"/>
          <w:szCs w:val="24"/>
        </w:rPr>
        <w:t xml:space="preserve">  языка и культуры </w:t>
      </w:r>
      <w:proofErr w:type="gramStart"/>
      <w:r w:rsidRPr="009432C1">
        <w:rPr>
          <w:rFonts w:ascii="Times New Roman" w:hAnsi="Times New Roman"/>
          <w:sz w:val="24"/>
          <w:szCs w:val="24"/>
        </w:rPr>
        <w:t>при</w:t>
      </w:r>
      <w:proofErr w:type="gramEnd"/>
      <w:r w:rsidRPr="009432C1">
        <w:rPr>
          <w:rFonts w:ascii="Times New Roman" w:hAnsi="Times New Roman"/>
          <w:sz w:val="24"/>
          <w:szCs w:val="24"/>
        </w:rPr>
        <w:t>:</w:t>
      </w:r>
    </w:p>
    <w:p w:rsidR="006D48A7" w:rsidRPr="009432C1" w:rsidRDefault="006D48A7" w:rsidP="006D48A7">
      <w:pPr>
        <w:numPr>
          <w:ilvl w:val="0"/>
          <w:numId w:val="18"/>
        </w:numPr>
        <w:spacing w:before="60" w:after="0" w:line="240" w:lineRule="auto"/>
        <w:ind w:left="1017"/>
        <w:jc w:val="both"/>
        <w:rPr>
          <w:rFonts w:ascii="Times New Roman" w:hAnsi="Times New Roman"/>
          <w:sz w:val="24"/>
          <w:szCs w:val="24"/>
        </w:rPr>
      </w:pPr>
      <w:proofErr w:type="gramStart"/>
      <w:r w:rsidRPr="009432C1">
        <w:rPr>
          <w:rFonts w:ascii="Times New Roman" w:hAnsi="Times New Roman"/>
          <w:sz w:val="24"/>
          <w:szCs w:val="24"/>
        </w:rPr>
        <w:t>поиске</w:t>
      </w:r>
      <w:proofErr w:type="gramEnd"/>
      <w:r w:rsidRPr="009432C1">
        <w:rPr>
          <w:rFonts w:ascii="Times New Roman" w:hAnsi="Times New Roman"/>
          <w:sz w:val="24"/>
          <w:szCs w:val="24"/>
        </w:rPr>
        <w:t xml:space="preserve"> и выделении в тексте новых лексических средств (включая лингвострановедческие реалии и лексику с лингвострановедческим фоном);</w:t>
      </w:r>
    </w:p>
    <w:p w:rsidR="006D48A7" w:rsidRPr="009432C1" w:rsidRDefault="006D48A7" w:rsidP="006D48A7">
      <w:pPr>
        <w:numPr>
          <w:ilvl w:val="0"/>
          <w:numId w:val="18"/>
        </w:numPr>
        <w:spacing w:before="60" w:after="0" w:line="240" w:lineRule="auto"/>
        <w:ind w:left="1017"/>
        <w:jc w:val="both"/>
        <w:rPr>
          <w:rFonts w:ascii="Times New Roman" w:hAnsi="Times New Roman"/>
          <w:sz w:val="24"/>
          <w:szCs w:val="24"/>
        </w:rPr>
      </w:pPr>
      <w:proofErr w:type="gramStart"/>
      <w:r w:rsidRPr="009432C1">
        <w:rPr>
          <w:rFonts w:ascii="Times New Roman" w:hAnsi="Times New Roman"/>
          <w:sz w:val="24"/>
          <w:szCs w:val="24"/>
        </w:rPr>
        <w:t>соотнесении</w:t>
      </w:r>
      <w:proofErr w:type="gramEnd"/>
      <w:r w:rsidRPr="009432C1">
        <w:rPr>
          <w:rFonts w:ascii="Times New Roman" w:hAnsi="Times New Roman"/>
          <w:sz w:val="24"/>
          <w:szCs w:val="24"/>
        </w:rPr>
        <w:t xml:space="preserve"> средств выражения и</w:t>
      </w:r>
      <w:r w:rsidRPr="009432C1">
        <w:rPr>
          <w:rFonts w:ascii="Times New Roman" w:hAnsi="Times New Roman"/>
          <w:i/>
          <w:sz w:val="24"/>
          <w:szCs w:val="24"/>
        </w:rPr>
        <w:t xml:space="preserve"> </w:t>
      </w:r>
      <w:r w:rsidRPr="009432C1">
        <w:rPr>
          <w:rFonts w:ascii="Times New Roman" w:hAnsi="Times New Roman"/>
          <w:sz w:val="24"/>
          <w:szCs w:val="24"/>
        </w:rPr>
        <w:t>коммуникативного намерения</w:t>
      </w:r>
      <w:r w:rsidRPr="009432C1">
        <w:rPr>
          <w:rFonts w:ascii="Times New Roman" w:hAnsi="Times New Roman"/>
          <w:color w:val="00FF00"/>
          <w:sz w:val="24"/>
          <w:szCs w:val="24"/>
        </w:rPr>
        <w:t xml:space="preserve"> </w:t>
      </w:r>
      <w:r w:rsidRPr="009432C1">
        <w:rPr>
          <w:rFonts w:ascii="Times New Roman" w:hAnsi="Times New Roman"/>
          <w:sz w:val="24"/>
          <w:szCs w:val="24"/>
        </w:rPr>
        <w:t xml:space="preserve">говорящего/пишущего; </w:t>
      </w:r>
    </w:p>
    <w:p w:rsidR="006D48A7" w:rsidRPr="009432C1" w:rsidRDefault="006D48A7" w:rsidP="006D48A7">
      <w:pPr>
        <w:numPr>
          <w:ilvl w:val="0"/>
          <w:numId w:val="18"/>
        </w:numPr>
        <w:spacing w:before="60" w:after="0" w:line="240" w:lineRule="auto"/>
        <w:ind w:left="1017"/>
        <w:jc w:val="both"/>
        <w:rPr>
          <w:rFonts w:ascii="Times New Roman" w:hAnsi="Times New Roman"/>
          <w:sz w:val="24"/>
          <w:szCs w:val="24"/>
        </w:rPr>
      </w:pPr>
      <w:proofErr w:type="gramStart"/>
      <w:r w:rsidRPr="009432C1">
        <w:rPr>
          <w:rFonts w:ascii="Times New Roman" w:hAnsi="Times New Roman"/>
          <w:sz w:val="24"/>
          <w:szCs w:val="24"/>
        </w:rPr>
        <w:t>анализе</w:t>
      </w:r>
      <w:proofErr w:type="gramEnd"/>
      <w:r w:rsidRPr="009432C1">
        <w:rPr>
          <w:rFonts w:ascii="Times New Roman" w:hAnsi="Times New Roman"/>
          <w:sz w:val="24"/>
          <w:szCs w:val="24"/>
        </w:rPr>
        <w:t xml:space="preserve"> языковых трудностей текста с целью более полного понимания смысловой информации;</w:t>
      </w:r>
    </w:p>
    <w:p w:rsidR="006D48A7" w:rsidRPr="009432C1" w:rsidRDefault="006D48A7" w:rsidP="006D48A7">
      <w:pPr>
        <w:numPr>
          <w:ilvl w:val="0"/>
          <w:numId w:val="18"/>
        </w:numPr>
        <w:spacing w:before="60" w:after="0" w:line="240" w:lineRule="auto"/>
        <w:ind w:left="1017"/>
        <w:jc w:val="both"/>
        <w:rPr>
          <w:rFonts w:ascii="Times New Roman" w:hAnsi="Times New Roman"/>
          <w:sz w:val="24"/>
          <w:szCs w:val="24"/>
        </w:rPr>
      </w:pPr>
      <w:r w:rsidRPr="009432C1">
        <w:rPr>
          <w:rFonts w:ascii="Times New Roman" w:hAnsi="Times New Roman"/>
          <w:sz w:val="24"/>
          <w:szCs w:val="24"/>
        </w:rPr>
        <w:t>группировке и систематизации языковых средств по определенному признаку (формальному, коммуникативному);</w:t>
      </w:r>
    </w:p>
    <w:p w:rsidR="006D48A7" w:rsidRPr="009432C1" w:rsidRDefault="006D48A7" w:rsidP="006D48A7">
      <w:pPr>
        <w:numPr>
          <w:ilvl w:val="0"/>
          <w:numId w:val="18"/>
        </w:numPr>
        <w:spacing w:before="60" w:after="0" w:line="240" w:lineRule="auto"/>
        <w:ind w:left="1017"/>
        <w:jc w:val="both"/>
        <w:rPr>
          <w:rFonts w:ascii="Times New Roman" w:hAnsi="Times New Roman"/>
          <w:sz w:val="24"/>
          <w:szCs w:val="24"/>
        </w:rPr>
      </w:pPr>
      <w:proofErr w:type="gramStart"/>
      <w:r w:rsidRPr="009432C1">
        <w:rPr>
          <w:rFonts w:ascii="Times New Roman" w:hAnsi="Times New Roman"/>
          <w:sz w:val="24"/>
          <w:szCs w:val="24"/>
        </w:rPr>
        <w:t>заполнении</w:t>
      </w:r>
      <w:proofErr w:type="gramEnd"/>
      <w:r w:rsidRPr="009432C1">
        <w:rPr>
          <w:rFonts w:ascii="Times New Roman" w:hAnsi="Times New Roman"/>
          <w:sz w:val="24"/>
          <w:szCs w:val="24"/>
        </w:rPr>
        <w:t xml:space="preserve"> обобщающих схем/таблиц для систематизации языкового, страноведческого/</w:t>
      </w:r>
      <w:proofErr w:type="spellStart"/>
      <w:r w:rsidRPr="009432C1">
        <w:rPr>
          <w:rFonts w:ascii="Times New Roman" w:hAnsi="Times New Roman"/>
          <w:sz w:val="24"/>
          <w:szCs w:val="24"/>
        </w:rPr>
        <w:t>культуроведческого</w:t>
      </w:r>
      <w:proofErr w:type="spellEnd"/>
      <w:r w:rsidRPr="009432C1">
        <w:rPr>
          <w:rFonts w:ascii="Times New Roman" w:hAnsi="Times New Roman"/>
          <w:sz w:val="24"/>
          <w:szCs w:val="24"/>
        </w:rPr>
        <w:t xml:space="preserve"> материала;</w:t>
      </w:r>
    </w:p>
    <w:p w:rsidR="006D48A7" w:rsidRPr="009432C1" w:rsidRDefault="006D48A7" w:rsidP="006D48A7">
      <w:pPr>
        <w:numPr>
          <w:ilvl w:val="0"/>
          <w:numId w:val="18"/>
        </w:numPr>
        <w:spacing w:before="60" w:after="0" w:line="240" w:lineRule="auto"/>
        <w:ind w:left="1017"/>
        <w:jc w:val="both"/>
        <w:rPr>
          <w:rFonts w:ascii="Times New Roman" w:hAnsi="Times New Roman"/>
          <w:sz w:val="24"/>
          <w:szCs w:val="24"/>
        </w:rPr>
      </w:pPr>
      <w:r w:rsidRPr="009432C1">
        <w:rPr>
          <w:rFonts w:ascii="Times New Roman" w:hAnsi="Times New Roman"/>
          <w:sz w:val="24"/>
          <w:szCs w:val="24"/>
        </w:rPr>
        <w:t xml:space="preserve"> интерпретации лингвистических и </w:t>
      </w:r>
      <w:proofErr w:type="spellStart"/>
      <w:r w:rsidRPr="009432C1">
        <w:rPr>
          <w:rFonts w:ascii="Times New Roman" w:hAnsi="Times New Roman"/>
          <w:sz w:val="24"/>
          <w:szCs w:val="24"/>
        </w:rPr>
        <w:t>культуроведческих</w:t>
      </w:r>
      <w:proofErr w:type="spellEnd"/>
      <w:r w:rsidRPr="009432C1">
        <w:rPr>
          <w:rFonts w:ascii="Times New Roman" w:hAnsi="Times New Roman"/>
          <w:sz w:val="24"/>
          <w:szCs w:val="24"/>
        </w:rPr>
        <w:t xml:space="preserve"> фактов в тексте; </w:t>
      </w:r>
    </w:p>
    <w:p w:rsidR="006D48A7" w:rsidRPr="009432C1" w:rsidRDefault="006D48A7" w:rsidP="006D48A7">
      <w:pPr>
        <w:numPr>
          <w:ilvl w:val="0"/>
          <w:numId w:val="18"/>
        </w:numPr>
        <w:spacing w:before="60" w:after="0" w:line="240" w:lineRule="auto"/>
        <w:ind w:left="1017"/>
        <w:jc w:val="both"/>
        <w:rPr>
          <w:rFonts w:ascii="Times New Roman" w:hAnsi="Times New Roman"/>
          <w:sz w:val="24"/>
          <w:szCs w:val="24"/>
        </w:rPr>
      </w:pPr>
      <w:proofErr w:type="gramStart"/>
      <w:r w:rsidRPr="009432C1">
        <w:rPr>
          <w:rFonts w:ascii="Times New Roman" w:hAnsi="Times New Roman"/>
          <w:sz w:val="24"/>
          <w:szCs w:val="24"/>
        </w:rPr>
        <w:t>использовании  словарей различных типов, современных  информационных технологий при составлении индивидуальных профильно-ориентированных тематических списков слов.</w:t>
      </w:r>
      <w:proofErr w:type="gramEnd"/>
    </w:p>
    <w:p w:rsidR="006D48A7" w:rsidRPr="009432C1" w:rsidRDefault="006D48A7" w:rsidP="006D48A7">
      <w:pPr>
        <w:rPr>
          <w:rFonts w:ascii="Times New Roman" w:hAnsi="Times New Roman"/>
          <w:sz w:val="24"/>
          <w:szCs w:val="24"/>
        </w:rPr>
      </w:pPr>
    </w:p>
    <w:p w:rsidR="006D48A7" w:rsidRPr="009432C1" w:rsidRDefault="006D48A7" w:rsidP="006D48A7">
      <w:pPr>
        <w:pStyle w:val="aa"/>
        <w:spacing w:before="60"/>
        <w:ind w:left="0"/>
        <w:rPr>
          <w:rFonts w:ascii="Times New Roman" w:hAnsi="Times New Roman"/>
          <w:sz w:val="24"/>
          <w:szCs w:val="24"/>
        </w:rPr>
      </w:pPr>
      <w:r w:rsidRPr="009432C1">
        <w:rPr>
          <w:rFonts w:ascii="Times New Roman" w:hAnsi="Times New Roman"/>
          <w:b/>
          <w:sz w:val="24"/>
          <w:szCs w:val="24"/>
        </w:rPr>
        <w:t>Компенсаторные умения.</w:t>
      </w:r>
      <w:r w:rsidRPr="009432C1">
        <w:rPr>
          <w:rFonts w:ascii="Times New Roman" w:hAnsi="Times New Roman"/>
          <w:sz w:val="24"/>
          <w:szCs w:val="24"/>
        </w:rPr>
        <w:t xml:space="preserve">          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 </w:t>
      </w:r>
    </w:p>
    <w:p w:rsidR="006D48A7" w:rsidRPr="009432C1" w:rsidRDefault="006D48A7" w:rsidP="006D48A7">
      <w:pPr>
        <w:pStyle w:val="aa"/>
        <w:numPr>
          <w:ilvl w:val="0"/>
          <w:numId w:val="19"/>
        </w:numPr>
        <w:shd w:val="clear" w:color="auto" w:fill="FFFFFF"/>
        <w:snapToGrid w:val="0"/>
        <w:spacing w:before="60" w:after="0" w:line="240" w:lineRule="auto"/>
        <w:jc w:val="both"/>
        <w:rPr>
          <w:rFonts w:ascii="Times New Roman" w:hAnsi="Times New Roman"/>
          <w:sz w:val="24"/>
          <w:szCs w:val="24"/>
        </w:rPr>
      </w:pPr>
      <w:r w:rsidRPr="009432C1">
        <w:rPr>
          <w:rFonts w:ascii="Times New Roman" w:hAnsi="Times New Roman"/>
          <w:sz w:val="24"/>
          <w:szCs w:val="24"/>
        </w:rPr>
        <w:t>использовать паралингвистические (внеязыковые) средства (мимику, жесты);</w:t>
      </w:r>
    </w:p>
    <w:p w:rsidR="006D48A7" w:rsidRPr="009432C1" w:rsidRDefault="006D48A7" w:rsidP="006D48A7">
      <w:pPr>
        <w:pStyle w:val="aa"/>
        <w:numPr>
          <w:ilvl w:val="0"/>
          <w:numId w:val="19"/>
        </w:numPr>
        <w:shd w:val="clear" w:color="auto" w:fill="FFFFFF"/>
        <w:snapToGrid w:val="0"/>
        <w:spacing w:before="60" w:after="0" w:line="240" w:lineRule="auto"/>
        <w:jc w:val="both"/>
        <w:rPr>
          <w:rFonts w:ascii="Times New Roman" w:hAnsi="Times New Roman"/>
          <w:sz w:val="24"/>
          <w:szCs w:val="24"/>
        </w:rPr>
      </w:pPr>
      <w:r w:rsidRPr="009432C1">
        <w:rPr>
          <w:rFonts w:ascii="Times New Roman" w:hAnsi="Times New Roman"/>
          <w:sz w:val="24"/>
          <w:szCs w:val="24"/>
        </w:rPr>
        <w:t xml:space="preserve">использовать риторические вопросы; </w:t>
      </w:r>
    </w:p>
    <w:p w:rsidR="006D48A7" w:rsidRPr="009432C1" w:rsidRDefault="006D48A7" w:rsidP="006D48A7">
      <w:pPr>
        <w:pStyle w:val="aa"/>
        <w:numPr>
          <w:ilvl w:val="0"/>
          <w:numId w:val="19"/>
        </w:numPr>
        <w:shd w:val="clear" w:color="auto" w:fill="FFFFFF"/>
        <w:snapToGrid w:val="0"/>
        <w:spacing w:before="60" w:after="0" w:line="240" w:lineRule="auto"/>
        <w:jc w:val="both"/>
        <w:rPr>
          <w:rFonts w:ascii="Times New Roman" w:hAnsi="Times New Roman"/>
          <w:sz w:val="24"/>
          <w:szCs w:val="24"/>
        </w:rPr>
      </w:pPr>
      <w:r w:rsidRPr="009432C1">
        <w:rPr>
          <w:rFonts w:ascii="Times New Roman" w:hAnsi="Times New Roman"/>
          <w:sz w:val="24"/>
          <w:szCs w:val="24"/>
        </w:rPr>
        <w:t>использовать справочный аппарат (комментарии, сноски);</w:t>
      </w:r>
    </w:p>
    <w:p w:rsidR="006D48A7" w:rsidRPr="009432C1" w:rsidRDefault="006D48A7" w:rsidP="006D48A7">
      <w:pPr>
        <w:pStyle w:val="aa"/>
        <w:numPr>
          <w:ilvl w:val="0"/>
          <w:numId w:val="19"/>
        </w:numPr>
        <w:shd w:val="clear" w:color="auto" w:fill="FFFFFF"/>
        <w:snapToGrid w:val="0"/>
        <w:spacing w:before="60" w:after="0" w:line="240" w:lineRule="auto"/>
        <w:jc w:val="both"/>
        <w:rPr>
          <w:rFonts w:ascii="Times New Roman" w:hAnsi="Times New Roman"/>
          <w:sz w:val="24"/>
          <w:szCs w:val="24"/>
        </w:rPr>
      </w:pPr>
      <w:r w:rsidRPr="009432C1">
        <w:rPr>
          <w:rFonts w:ascii="Times New Roman" w:hAnsi="Times New Roman"/>
          <w:sz w:val="24"/>
          <w:szCs w:val="24"/>
        </w:rPr>
        <w:t xml:space="preserve">прогнозировать содержание текста по предваряющей информации (заголовку, началу); </w:t>
      </w:r>
    </w:p>
    <w:p w:rsidR="006D48A7" w:rsidRPr="009432C1" w:rsidRDefault="006D48A7" w:rsidP="006D48A7">
      <w:pPr>
        <w:pStyle w:val="aa"/>
        <w:numPr>
          <w:ilvl w:val="0"/>
          <w:numId w:val="19"/>
        </w:numPr>
        <w:shd w:val="clear" w:color="auto" w:fill="FFFFFF"/>
        <w:snapToGrid w:val="0"/>
        <w:spacing w:before="60" w:after="0" w:line="240" w:lineRule="auto"/>
        <w:jc w:val="both"/>
        <w:rPr>
          <w:rFonts w:ascii="Times New Roman" w:hAnsi="Times New Roman"/>
          <w:sz w:val="24"/>
          <w:szCs w:val="24"/>
        </w:rPr>
      </w:pPr>
      <w:r w:rsidRPr="009432C1">
        <w:rPr>
          <w:rFonts w:ascii="Times New Roman" w:hAnsi="Times New Roman"/>
          <w:sz w:val="24"/>
          <w:szCs w:val="24"/>
        </w:rPr>
        <w:t xml:space="preserve">понимать значение неизученных языковых средств на основе лингвистической и контекстуальной догадки; использовать переспрос для уточнения понимания; </w:t>
      </w:r>
    </w:p>
    <w:p w:rsidR="006D48A7" w:rsidRPr="009432C1" w:rsidRDefault="006D48A7" w:rsidP="006D48A7">
      <w:pPr>
        <w:pStyle w:val="aa"/>
        <w:numPr>
          <w:ilvl w:val="0"/>
          <w:numId w:val="19"/>
        </w:numPr>
        <w:shd w:val="clear" w:color="auto" w:fill="FFFFFF"/>
        <w:snapToGrid w:val="0"/>
        <w:spacing w:before="60" w:after="0" w:line="240" w:lineRule="auto"/>
        <w:jc w:val="both"/>
        <w:rPr>
          <w:rFonts w:ascii="Times New Roman" w:hAnsi="Times New Roman"/>
          <w:sz w:val="24"/>
          <w:szCs w:val="24"/>
        </w:rPr>
      </w:pPr>
      <w:r w:rsidRPr="009432C1">
        <w:rPr>
          <w:rFonts w:ascii="Times New Roman" w:hAnsi="Times New Roman"/>
          <w:sz w:val="24"/>
          <w:szCs w:val="24"/>
        </w:rPr>
        <w:t xml:space="preserve">использовать перифраз/толкование, синонимы; </w:t>
      </w:r>
    </w:p>
    <w:p w:rsidR="006D48A7" w:rsidRPr="009432C1" w:rsidRDefault="006D48A7" w:rsidP="006D48A7">
      <w:pPr>
        <w:pStyle w:val="a8"/>
      </w:pPr>
      <w:r w:rsidRPr="009432C1">
        <w:t xml:space="preserve">эквивалентные замены для дополнения, уточнения, пояснения мысли </w:t>
      </w:r>
    </w:p>
    <w:p w:rsidR="006D48A7" w:rsidRPr="009432C1" w:rsidRDefault="006D48A7" w:rsidP="006D48A7">
      <w:pPr>
        <w:pStyle w:val="a8"/>
        <w:spacing w:line="276" w:lineRule="auto"/>
        <w:rPr>
          <w:b/>
        </w:rPr>
      </w:pPr>
    </w:p>
    <w:p w:rsidR="006D48A7" w:rsidRPr="009432C1" w:rsidRDefault="006D48A7" w:rsidP="006D48A7">
      <w:pPr>
        <w:shd w:val="clear" w:color="auto" w:fill="FFFFFF"/>
        <w:ind w:firstLine="720"/>
        <w:jc w:val="both"/>
        <w:rPr>
          <w:rFonts w:ascii="Times New Roman" w:hAnsi="Times New Roman"/>
          <w:snapToGrid w:val="0"/>
          <w:color w:val="000000"/>
          <w:sz w:val="24"/>
          <w:szCs w:val="24"/>
        </w:rPr>
      </w:pPr>
      <w:proofErr w:type="spellStart"/>
      <w:r w:rsidRPr="009432C1">
        <w:rPr>
          <w:rFonts w:ascii="Times New Roman" w:hAnsi="Times New Roman"/>
          <w:b/>
          <w:sz w:val="24"/>
          <w:szCs w:val="24"/>
        </w:rPr>
        <w:t>Социокультурные</w:t>
      </w:r>
      <w:proofErr w:type="spellEnd"/>
      <w:r w:rsidRPr="009432C1">
        <w:rPr>
          <w:rFonts w:ascii="Times New Roman" w:hAnsi="Times New Roman"/>
          <w:b/>
          <w:sz w:val="24"/>
          <w:szCs w:val="24"/>
        </w:rPr>
        <w:t xml:space="preserve"> знания и умения.  </w:t>
      </w:r>
      <w:r w:rsidRPr="009432C1">
        <w:rPr>
          <w:rFonts w:ascii="Times New Roman" w:hAnsi="Times New Roman"/>
          <w:sz w:val="24"/>
          <w:szCs w:val="24"/>
        </w:rPr>
        <w:t xml:space="preserve">Развитие </w:t>
      </w:r>
      <w:proofErr w:type="spellStart"/>
      <w:r w:rsidRPr="009432C1">
        <w:rPr>
          <w:rFonts w:ascii="Times New Roman" w:hAnsi="Times New Roman"/>
          <w:sz w:val="24"/>
          <w:szCs w:val="24"/>
        </w:rPr>
        <w:t>социокультурных</w:t>
      </w:r>
      <w:proofErr w:type="spellEnd"/>
      <w:r w:rsidRPr="009432C1">
        <w:rPr>
          <w:rFonts w:ascii="Times New Roman" w:hAnsi="Times New Roman"/>
          <w:sz w:val="24"/>
          <w:szCs w:val="24"/>
        </w:rPr>
        <w:t xml:space="preserve">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w:t>
      </w:r>
      <w:proofErr w:type="spellStart"/>
      <w:r w:rsidRPr="009432C1">
        <w:rPr>
          <w:rFonts w:ascii="Times New Roman" w:hAnsi="Times New Roman"/>
          <w:sz w:val="24"/>
          <w:szCs w:val="24"/>
        </w:rPr>
        <w:t>Социокультурные</w:t>
      </w:r>
      <w:proofErr w:type="spellEnd"/>
      <w:r w:rsidRPr="009432C1">
        <w:rPr>
          <w:rFonts w:ascii="Times New Roman" w:hAnsi="Times New Roman"/>
          <w:sz w:val="24"/>
          <w:szCs w:val="24"/>
        </w:rPr>
        <w:t xml:space="preserve"> умения  развиваются в процессе обучения старшеклассников общаться на изучаемом языке, а также при чтении, </w:t>
      </w:r>
      <w:proofErr w:type="spellStart"/>
      <w:r w:rsidRPr="009432C1">
        <w:rPr>
          <w:rFonts w:ascii="Times New Roman" w:hAnsi="Times New Roman"/>
          <w:sz w:val="24"/>
          <w:szCs w:val="24"/>
        </w:rPr>
        <w:t>аудировании</w:t>
      </w:r>
      <w:proofErr w:type="spellEnd"/>
      <w:r w:rsidRPr="009432C1">
        <w:rPr>
          <w:rFonts w:ascii="Times New Roman" w:hAnsi="Times New Roman"/>
          <w:sz w:val="24"/>
          <w:szCs w:val="24"/>
        </w:rPr>
        <w:t xml:space="preserve"> и обсуждении содержания иноязычных  текстов. </w:t>
      </w:r>
    </w:p>
    <w:p w:rsidR="006D48A7" w:rsidRPr="009432C1" w:rsidRDefault="006D48A7" w:rsidP="006D48A7">
      <w:pPr>
        <w:shd w:val="clear" w:color="auto" w:fill="FFFFFF"/>
        <w:ind w:firstLine="720"/>
        <w:jc w:val="both"/>
        <w:rPr>
          <w:rFonts w:ascii="Times New Roman" w:hAnsi="Times New Roman"/>
          <w:sz w:val="24"/>
          <w:szCs w:val="24"/>
        </w:rPr>
      </w:pPr>
      <w:r w:rsidRPr="009432C1">
        <w:rPr>
          <w:rFonts w:ascii="Times New Roman" w:hAnsi="Times New Roman"/>
          <w:sz w:val="24"/>
          <w:szCs w:val="24"/>
        </w:rPr>
        <w:t>В 10-11 классах учащиеся углубляют:</w:t>
      </w:r>
    </w:p>
    <w:p w:rsidR="006D48A7" w:rsidRPr="009432C1" w:rsidRDefault="006D48A7" w:rsidP="006D48A7">
      <w:pPr>
        <w:numPr>
          <w:ilvl w:val="0"/>
          <w:numId w:val="20"/>
        </w:numPr>
        <w:shd w:val="clear" w:color="auto" w:fill="FFFFFF"/>
        <w:spacing w:after="0" w:line="240" w:lineRule="auto"/>
        <w:ind w:left="435"/>
        <w:jc w:val="both"/>
        <w:rPr>
          <w:rFonts w:ascii="Times New Roman" w:hAnsi="Times New Roman"/>
          <w:sz w:val="24"/>
          <w:szCs w:val="24"/>
        </w:rPr>
      </w:pPr>
      <w:proofErr w:type="gramStart"/>
      <w:r w:rsidRPr="009432C1">
        <w:rPr>
          <w:rFonts w:ascii="Times New Roman" w:hAnsi="Times New Roman"/>
          <w:b/>
          <w:sz w:val="24"/>
          <w:szCs w:val="24"/>
        </w:rPr>
        <w:t>предметные знания</w:t>
      </w:r>
      <w:r w:rsidRPr="009432C1">
        <w:rPr>
          <w:rFonts w:ascii="Times New Roman" w:hAnsi="Times New Roman"/>
          <w:sz w:val="24"/>
          <w:szCs w:val="24"/>
        </w:rPr>
        <w:t xml:space="preserve"> о </w:t>
      </w:r>
      <w:proofErr w:type="spellStart"/>
      <w:r w:rsidRPr="009432C1">
        <w:rPr>
          <w:rFonts w:ascii="Times New Roman" w:hAnsi="Times New Roman"/>
          <w:sz w:val="24"/>
          <w:szCs w:val="24"/>
        </w:rPr>
        <w:t>социокультурных</w:t>
      </w:r>
      <w:proofErr w:type="spellEnd"/>
      <w:r w:rsidRPr="009432C1">
        <w:rPr>
          <w:rFonts w:ascii="Times New Roman" w:hAnsi="Times New Roman"/>
          <w:sz w:val="24"/>
          <w:szCs w:val="24"/>
        </w:rPr>
        <w:t xml:space="preserve">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принятии приглашений и поведении в гостях); о языковых средствах, которые могут использоваться в ситуациях официального и неофициального характера;  </w:t>
      </w:r>
      <w:proofErr w:type="gramEnd"/>
    </w:p>
    <w:p w:rsidR="006D48A7" w:rsidRPr="009432C1" w:rsidRDefault="006D48A7" w:rsidP="006D48A7">
      <w:pPr>
        <w:numPr>
          <w:ilvl w:val="0"/>
          <w:numId w:val="20"/>
        </w:numPr>
        <w:shd w:val="clear" w:color="auto" w:fill="FFFFFF"/>
        <w:spacing w:after="0" w:line="240" w:lineRule="auto"/>
        <w:ind w:left="435"/>
        <w:jc w:val="both"/>
        <w:rPr>
          <w:rFonts w:ascii="Times New Roman" w:hAnsi="Times New Roman"/>
          <w:sz w:val="24"/>
          <w:szCs w:val="24"/>
        </w:rPr>
      </w:pPr>
      <w:proofErr w:type="spellStart"/>
      <w:r w:rsidRPr="009432C1">
        <w:rPr>
          <w:rFonts w:ascii="Times New Roman" w:hAnsi="Times New Roman"/>
          <w:b/>
          <w:sz w:val="24"/>
          <w:szCs w:val="24"/>
        </w:rPr>
        <w:t>межпредметные</w:t>
      </w:r>
      <w:proofErr w:type="spellEnd"/>
      <w:r w:rsidRPr="009432C1">
        <w:rPr>
          <w:rFonts w:ascii="Times New Roman" w:hAnsi="Times New Roman"/>
          <w:b/>
          <w:sz w:val="24"/>
          <w:szCs w:val="24"/>
        </w:rPr>
        <w:t xml:space="preserve"> знания </w:t>
      </w:r>
      <w:r w:rsidRPr="009432C1">
        <w:rPr>
          <w:rFonts w:ascii="Times New Roman" w:hAnsi="Times New Roman"/>
          <w:sz w:val="24"/>
          <w:szCs w:val="24"/>
        </w:rPr>
        <w:t>о культурном наследии страны/стран изучаемого</w:t>
      </w:r>
      <w:r w:rsidRPr="009432C1">
        <w:rPr>
          <w:rFonts w:ascii="Times New Roman" w:hAnsi="Times New Roman"/>
          <w:b/>
          <w:sz w:val="24"/>
          <w:szCs w:val="24"/>
        </w:rPr>
        <w:t xml:space="preserve"> </w:t>
      </w:r>
      <w:r w:rsidRPr="009432C1">
        <w:rPr>
          <w:rFonts w:ascii="Times New Roman" w:hAnsi="Times New Roman"/>
          <w:sz w:val="24"/>
          <w:szCs w:val="24"/>
        </w:rPr>
        <w:t>языка, об условиях жизни разных слоев общества; возможностях получения качественного образования; ценностных ориентирах; об особенностях жизни в поликультурном обществе.</w:t>
      </w:r>
    </w:p>
    <w:p w:rsidR="006D48A7" w:rsidRPr="009432C1" w:rsidRDefault="006D48A7" w:rsidP="006D48A7">
      <w:pPr>
        <w:shd w:val="clear" w:color="auto" w:fill="FFFFFF"/>
        <w:jc w:val="both"/>
        <w:rPr>
          <w:rFonts w:ascii="Times New Roman" w:hAnsi="Times New Roman"/>
          <w:sz w:val="24"/>
          <w:szCs w:val="24"/>
        </w:rPr>
      </w:pPr>
      <w:r w:rsidRPr="009432C1">
        <w:rPr>
          <w:rFonts w:ascii="Times New Roman" w:hAnsi="Times New Roman"/>
          <w:sz w:val="24"/>
          <w:szCs w:val="24"/>
        </w:rPr>
        <w:lastRenderedPageBreak/>
        <w:t xml:space="preserve">           На профильном уровне речь учащихся обогащается   лингвострановедческими реалиями и фоновой лексикой, они  учатся опознавать и понимать их в устных и письменных текстах,  используя информационно-справочные материалы.</w:t>
      </w:r>
    </w:p>
    <w:p w:rsidR="006D48A7" w:rsidRPr="009432C1" w:rsidRDefault="006D48A7" w:rsidP="006D48A7">
      <w:pPr>
        <w:shd w:val="clear" w:color="auto" w:fill="FFFFFF"/>
        <w:jc w:val="both"/>
        <w:rPr>
          <w:rFonts w:ascii="Times New Roman" w:hAnsi="Times New Roman"/>
          <w:sz w:val="24"/>
          <w:szCs w:val="24"/>
        </w:rPr>
      </w:pPr>
      <w:r w:rsidRPr="009432C1">
        <w:rPr>
          <w:rFonts w:ascii="Times New Roman" w:hAnsi="Times New Roman"/>
          <w:sz w:val="24"/>
          <w:szCs w:val="24"/>
        </w:rPr>
        <w:t>Развиваются   умения:</w:t>
      </w:r>
    </w:p>
    <w:p w:rsidR="006D48A7" w:rsidRPr="009432C1" w:rsidRDefault="006D48A7" w:rsidP="006D48A7">
      <w:pPr>
        <w:numPr>
          <w:ilvl w:val="0"/>
          <w:numId w:val="21"/>
        </w:numPr>
        <w:shd w:val="clear" w:color="auto" w:fill="FFFFFF"/>
        <w:spacing w:after="0" w:line="240" w:lineRule="auto"/>
        <w:jc w:val="both"/>
        <w:rPr>
          <w:rFonts w:ascii="Times New Roman" w:hAnsi="Times New Roman"/>
          <w:sz w:val="24"/>
          <w:szCs w:val="24"/>
        </w:rPr>
      </w:pPr>
      <w:r w:rsidRPr="009432C1">
        <w:rPr>
          <w:rFonts w:ascii="Times New Roman" w:hAnsi="Times New Roman"/>
          <w:sz w:val="24"/>
          <w:szCs w:val="24"/>
        </w:rPr>
        <w:t>использовать необходимые языковые средства  для выражения  мнения, проявление согласия/несогласия в некатегоричной, неагрессивной форме;</w:t>
      </w:r>
    </w:p>
    <w:p w:rsidR="006D48A7" w:rsidRPr="009432C1" w:rsidRDefault="006D48A7" w:rsidP="006D48A7">
      <w:pPr>
        <w:numPr>
          <w:ilvl w:val="0"/>
          <w:numId w:val="21"/>
        </w:numPr>
        <w:shd w:val="clear" w:color="auto" w:fill="FFFFFF"/>
        <w:spacing w:after="0" w:line="240" w:lineRule="auto"/>
        <w:jc w:val="both"/>
        <w:rPr>
          <w:rFonts w:ascii="Times New Roman" w:hAnsi="Times New Roman"/>
          <w:sz w:val="24"/>
          <w:szCs w:val="24"/>
        </w:rPr>
      </w:pPr>
      <w:r w:rsidRPr="009432C1">
        <w:rPr>
          <w:rFonts w:ascii="Times New Roman" w:hAnsi="Times New Roman"/>
          <w:sz w:val="24"/>
          <w:szCs w:val="24"/>
        </w:rPr>
        <w:t xml:space="preserve">использовать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6D48A7" w:rsidRPr="006D48A7" w:rsidRDefault="006D48A7" w:rsidP="006D48A7">
      <w:pPr>
        <w:pStyle w:val="a5"/>
        <w:ind w:left="150" w:right="150"/>
      </w:pPr>
      <w:r w:rsidRPr="009432C1">
        <w:t>использовать формулы речевого этикета в рамках стандартных ситуаций общения</w:t>
      </w:r>
      <w:r w:rsidRPr="009432C1">
        <w:rPr>
          <w:b/>
        </w:rPr>
        <w:t xml:space="preserve"> </w:t>
      </w:r>
    </w:p>
    <w:p w:rsidR="006D48A7" w:rsidRDefault="006D48A7" w:rsidP="006D48A7">
      <w:pPr>
        <w:pStyle w:val="a5"/>
        <w:ind w:left="150" w:right="150"/>
        <w:jc w:val="center"/>
        <w:rPr>
          <w:b/>
        </w:rPr>
      </w:pPr>
      <w:r>
        <w:rPr>
          <w:b/>
        </w:rPr>
        <w:t>Языковые знания и умения 10-11 классы</w:t>
      </w:r>
    </w:p>
    <w:p w:rsidR="006D48A7" w:rsidRPr="00DB4503" w:rsidRDefault="006D48A7" w:rsidP="006D48A7">
      <w:pPr>
        <w:pStyle w:val="5"/>
        <w:ind w:firstLine="720"/>
        <w:jc w:val="both"/>
        <w:rPr>
          <w:rFonts w:ascii="Times New Roman" w:hAnsi="Times New Roman"/>
          <w:b w:val="0"/>
          <w:i w:val="0"/>
          <w:sz w:val="24"/>
          <w:szCs w:val="24"/>
        </w:rPr>
      </w:pPr>
      <w:r w:rsidRPr="009432C1">
        <w:rPr>
          <w:rFonts w:ascii="Times New Roman" w:hAnsi="Times New Roman"/>
          <w:b w:val="0"/>
          <w:i w:val="0"/>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профильного  уровня владения иностранным языком.</w:t>
      </w:r>
    </w:p>
    <w:p w:rsidR="006D48A7" w:rsidRPr="00197724" w:rsidRDefault="006D48A7" w:rsidP="006D48A7">
      <w:pPr>
        <w:pStyle w:val="7"/>
        <w:rPr>
          <w:b/>
        </w:rPr>
      </w:pPr>
      <w:r w:rsidRPr="009432C1">
        <w:rPr>
          <w:b/>
        </w:rPr>
        <w:t>Орфография</w:t>
      </w:r>
    </w:p>
    <w:p w:rsidR="006D48A7" w:rsidRPr="00197724" w:rsidRDefault="006D48A7" w:rsidP="006D48A7">
      <w:pPr>
        <w:spacing w:before="120"/>
        <w:ind w:firstLine="567"/>
        <w:jc w:val="both"/>
        <w:rPr>
          <w:rFonts w:ascii="Times New Roman" w:hAnsi="Times New Roman"/>
          <w:b/>
          <w:sz w:val="24"/>
          <w:szCs w:val="24"/>
        </w:rPr>
      </w:pPr>
      <w:r w:rsidRPr="00197724">
        <w:rPr>
          <w:rFonts w:ascii="Times New Roman" w:hAnsi="Times New Roman"/>
          <w:sz w:val="24"/>
          <w:szCs w:val="24"/>
        </w:rPr>
        <w:t xml:space="preserve">Знание правил правописания,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 </w:t>
      </w:r>
    </w:p>
    <w:p w:rsidR="006D48A7" w:rsidRDefault="006D48A7" w:rsidP="006D48A7">
      <w:pPr>
        <w:pStyle w:val="a8"/>
        <w:spacing w:before="120"/>
        <w:ind w:firstLine="567"/>
        <w:jc w:val="center"/>
        <w:rPr>
          <w:b/>
        </w:rPr>
      </w:pPr>
      <w:r>
        <w:rPr>
          <w:b/>
        </w:rPr>
        <w:t>Фонетическая сторона речи</w:t>
      </w:r>
    </w:p>
    <w:p w:rsidR="006D48A7" w:rsidRDefault="006D48A7" w:rsidP="006D48A7">
      <w:pPr>
        <w:pStyle w:val="a8"/>
        <w:ind w:firstLine="567"/>
        <w:rPr>
          <w:b/>
          <w:i/>
        </w:rPr>
      </w:pPr>
      <w:r>
        <w:t xml:space="preserve">Совершенствование </w:t>
      </w:r>
      <w:proofErr w:type="spellStart"/>
      <w:r>
        <w:t>слухо-произносительных</w:t>
      </w:r>
      <w:proofErr w:type="spellEnd"/>
      <w:r>
        <w:t xml:space="preserve"> и ритмико-интонационных навыков, в том числе применительно к новому языковому материалу.</w:t>
      </w:r>
    </w:p>
    <w:p w:rsidR="006D48A7" w:rsidRDefault="006D48A7" w:rsidP="006D48A7">
      <w:pPr>
        <w:pStyle w:val="a8"/>
        <w:spacing w:before="120"/>
        <w:ind w:firstLine="567"/>
        <w:jc w:val="center"/>
        <w:rPr>
          <w:b/>
        </w:rPr>
      </w:pPr>
      <w:r>
        <w:rPr>
          <w:b/>
        </w:rPr>
        <w:t>Лексическая сторона речи</w:t>
      </w:r>
    </w:p>
    <w:p w:rsidR="006D48A7" w:rsidRDefault="006D48A7" w:rsidP="006D48A7">
      <w:pPr>
        <w:pStyle w:val="a8"/>
        <w:ind w:firstLine="567"/>
      </w:pPr>
      <w:r>
        <w:t>Систематизация лексических единиц, изученных в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1600 лексических единиц.</w:t>
      </w:r>
    </w:p>
    <w:p w:rsidR="006D48A7" w:rsidRDefault="006D48A7" w:rsidP="006D48A7">
      <w:pPr>
        <w:pStyle w:val="a8"/>
        <w:ind w:firstLine="34"/>
      </w:pPr>
      <w:r>
        <w:t xml:space="preserve">        Расширение потенциального словаря за счет овладения употреблением  интернациональной лексикой, новыми значениями известных слов, новыми словами, образованными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старшей школы, наиболее распространенных устойчивых словосочетаний,  реплик-клише речевого этикета, характерных  для культуры стран изучаемого языка, а также терминов в рамках выбранного профиля.</w:t>
      </w:r>
    </w:p>
    <w:p w:rsidR="006D48A7" w:rsidRDefault="006D48A7" w:rsidP="006D48A7">
      <w:r>
        <w:t xml:space="preserve"> </w:t>
      </w:r>
    </w:p>
    <w:p w:rsidR="006D48A7" w:rsidRDefault="006D48A7" w:rsidP="006D48A7">
      <w:pPr>
        <w:pStyle w:val="a8"/>
        <w:spacing w:before="120"/>
        <w:ind w:firstLine="567"/>
        <w:jc w:val="center"/>
        <w:rPr>
          <w:b/>
        </w:rPr>
      </w:pPr>
      <w:r>
        <w:rPr>
          <w:b/>
        </w:rPr>
        <w:t>Грамматическая сторона речи</w:t>
      </w:r>
    </w:p>
    <w:p w:rsidR="006D48A7" w:rsidRDefault="006D48A7" w:rsidP="006D48A7">
      <w:pPr>
        <w:pStyle w:val="a8"/>
      </w:pPr>
      <w:r>
        <w:t xml:space="preserve">       Коммуникативно-ориентированная систематизация грамматического материала усвоенного в основной школе.</w:t>
      </w:r>
    </w:p>
    <w:p w:rsidR="006D48A7" w:rsidRDefault="006D48A7" w:rsidP="006D48A7">
      <w:pPr>
        <w:pStyle w:val="a8"/>
      </w:pPr>
      <w:r>
        <w:t xml:space="preserve">       Совершенствование навыков распознавания и употребления в речи всех структурных и коммуникативных типов  немецкого предложения, расширение объема значений известных грамматических средств (союзов, предлогов).</w:t>
      </w:r>
    </w:p>
    <w:p w:rsidR="006D48A7" w:rsidRDefault="006D48A7" w:rsidP="006D48A7">
      <w:pPr>
        <w:pStyle w:val="a8"/>
      </w:pPr>
      <w:r>
        <w:t xml:space="preserve">       Совершенствование навыков употребления сложносочиненных и сложноподчиненных предложений со всеми типами придаточных. Расширение номенклатуры союзов, вводящих известные типы придаточных предложений, в том числе за счет использования местоименных наречий </w:t>
      </w:r>
      <w:proofErr w:type="spellStart"/>
      <w:r>
        <w:rPr>
          <w:lang w:val="en-US"/>
        </w:rPr>
        <w:t>wor</w:t>
      </w:r>
      <w:r>
        <w:t>ü</w:t>
      </w:r>
      <w:r>
        <w:rPr>
          <w:lang w:val="en-US"/>
        </w:rPr>
        <w:t>ber</w:t>
      </w:r>
      <w:proofErr w:type="spellEnd"/>
      <w:r>
        <w:t xml:space="preserve">, </w:t>
      </w:r>
      <w:proofErr w:type="spellStart"/>
      <w:r>
        <w:rPr>
          <w:lang w:val="en-US"/>
        </w:rPr>
        <w:t>wof</w:t>
      </w:r>
      <w:r>
        <w:t>ü</w:t>
      </w:r>
      <w:proofErr w:type="spellEnd"/>
      <w:r>
        <w:rPr>
          <w:lang w:val="en-US"/>
        </w:rPr>
        <w:t>r</w:t>
      </w:r>
      <w:r>
        <w:t xml:space="preserve">, </w:t>
      </w:r>
      <w:proofErr w:type="spellStart"/>
      <w:r>
        <w:rPr>
          <w:lang w:val="en-US"/>
        </w:rPr>
        <w:t>womit</w:t>
      </w:r>
      <w:proofErr w:type="spellEnd"/>
      <w:r>
        <w:t>).</w:t>
      </w:r>
    </w:p>
    <w:p w:rsidR="006D48A7" w:rsidRDefault="006D48A7" w:rsidP="006D48A7">
      <w:pPr>
        <w:pStyle w:val="a8"/>
      </w:pPr>
      <w:r>
        <w:t>Расширение навыков употребления в придаточных определительных относительных местоимений в косвенных падежах (</w:t>
      </w:r>
      <w:proofErr w:type="spellStart"/>
      <w:r>
        <w:rPr>
          <w:lang w:val="en-US"/>
        </w:rPr>
        <w:t>dessen</w:t>
      </w:r>
      <w:proofErr w:type="spellEnd"/>
      <w:r>
        <w:t xml:space="preserve">, </w:t>
      </w:r>
      <w:proofErr w:type="spellStart"/>
      <w:r>
        <w:rPr>
          <w:lang w:val="en-US"/>
        </w:rPr>
        <w:t>deren</w:t>
      </w:r>
      <w:proofErr w:type="spellEnd"/>
      <w:r>
        <w:t xml:space="preserve">, </w:t>
      </w:r>
      <w:proofErr w:type="spellStart"/>
      <w:r>
        <w:rPr>
          <w:lang w:val="en-US"/>
        </w:rPr>
        <w:t>denen</w:t>
      </w:r>
      <w:proofErr w:type="spellEnd"/>
      <w:r>
        <w:t>).</w:t>
      </w:r>
    </w:p>
    <w:p w:rsidR="006D48A7" w:rsidRDefault="006D48A7" w:rsidP="006D48A7">
      <w:pPr>
        <w:pStyle w:val="a8"/>
      </w:pPr>
      <w:r>
        <w:lastRenderedPageBreak/>
        <w:t xml:space="preserve">     </w:t>
      </w:r>
      <w:proofErr w:type="gramStart"/>
      <w:r>
        <w:rPr>
          <w:lang w:val="en-US"/>
        </w:rPr>
        <w:t>C</w:t>
      </w:r>
      <w:proofErr w:type="spellStart"/>
      <w:r>
        <w:t>истематизация</w:t>
      </w:r>
      <w:proofErr w:type="spellEnd"/>
      <w:r>
        <w:t xml:space="preserve"> знаний о глагольных временах, залоге, наклонениях.</w:t>
      </w:r>
      <w:proofErr w:type="gramEnd"/>
      <w:r>
        <w:t xml:space="preserve"> Продуктивное употребление пассивной формы глагола. Распознавание и употребление   конструкции </w:t>
      </w:r>
      <w:proofErr w:type="spellStart"/>
      <w:r>
        <w:rPr>
          <w:lang w:val="en-US"/>
        </w:rPr>
        <w:t>sein</w:t>
      </w:r>
      <w:proofErr w:type="spellEnd"/>
      <w:r>
        <w:t xml:space="preserve"> +  </w:t>
      </w:r>
      <w:proofErr w:type="spellStart"/>
      <w:r>
        <w:rPr>
          <w:lang w:val="en-US"/>
        </w:rPr>
        <w:t>Partizip</w:t>
      </w:r>
      <w:proofErr w:type="spellEnd"/>
      <w:r w:rsidRPr="009432C1">
        <w:t xml:space="preserve"> </w:t>
      </w:r>
      <w:r>
        <w:rPr>
          <w:lang w:val="en-US"/>
        </w:rPr>
        <w:t>II</w:t>
      </w:r>
      <w:r>
        <w:t xml:space="preserve"> ( </w:t>
      </w:r>
      <w:proofErr w:type="spellStart"/>
      <w:r>
        <w:rPr>
          <w:lang w:val="en-US"/>
        </w:rPr>
        <w:t>Zustandpassiv</w:t>
      </w:r>
      <w:proofErr w:type="spellEnd"/>
      <w:r>
        <w:t xml:space="preserve">). Формирование представлений о разных способах выражения побуждения: </w:t>
      </w:r>
      <w:proofErr w:type="spellStart"/>
      <w:r>
        <w:rPr>
          <w:lang w:val="en-US"/>
        </w:rPr>
        <w:t>Komm</w:t>
      </w:r>
      <w:proofErr w:type="spellEnd"/>
      <w:r w:rsidRPr="009432C1">
        <w:t xml:space="preserve"> </w:t>
      </w:r>
      <w:proofErr w:type="spellStart"/>
      <w:r>
        <w:rPr>
          <w:lang w:val="en-US"/>
        </w:rPr>
        <w:t>morgen</w:t>
      </w:r>
      <w:proofErr w:type="spellEnd"/>
      <w:r w:rsidRPr="009432C1">
        <w:t xml:space="preserve"> </w:t>
      </w:r>
      <w:r>
        <w:rPr>
          <w:lang w:val="en-US"/>
        </w:rPr>
        <w:t>um</w:t>
      </w:r>
      <w:r>
        <w:t xml:space="preserve"> 12! </w:t>
      </w:r>
      <w:r w:rsidRPr="00015E7F">
        <w:rPr>
          <w:lang w:val="de-DE"/>
        </w:rPr>
        <w:t>(Imperativ) Du kannst doch selbst morgen um 12 kommen (</w:t>
      </w:r>
      <w:r>
        <w:t>использование</w:t>
      </w:r>
      <w:r w:rsidRPr="00015E7F">
        <w:rPr>
          <w:lang w:val="de-DE"/>
        </w:rPr>
        <w:t xml:space="preserve"> </w:t>
      </w:r>
      <w:r>
        <w:t>модальных</w:t>
      </w:r>
      <w:r w:rsidRPr="00015E7F">
        <w:rPr>
          <w:lang w:val="de-DE"/>
        </w:rPr>
        <w:t xml:space="preserve"> </w:t>
      </w:r>
      <w:r>
        <w:t>глаголов</w:t>
      </w:r>
      <w:r w:rsidRPr="00015E7F">
        <w:rPr>
          <w:lang w:val="de-DE"/>
        </w:rPr>
        <w:t xml:space="preserve">), Würdest du bitte morgen um 12 kommen? </w:t>
      </w:r>
      <w:r>
        <w:t>(</w:t>
      </w:r>
      <w:r>
        <w:rPr>
          <w:lang w:val="en-US"/>
        </w:rPr>
        <w:t>w</w:t>
      </w:r>
      <w:proofErr w:type="spellStart"/>
      <w:r>
        <w:t>ü</w:t>
      </w:r>
      <w:r>
        <w:rPr>
          <w:lang w:val="en-US"/>
        </w:rPr>
        <w:t>rde</w:t>
      </w:r>
      <w:proofErr w:type="spellEnd"/>
      <w:r>
        <w:t xml:space="preserve"> + </w:t>
      </w:r>
      <w:proofErr w:type="spellStart"/>
      <w:r>
        <w:rPr>
          <w:lang w:val="en-US"/>
        </w:rPr>
        <w:t>Infinitiv</w:t>
      </w:r>
      <w:proofErr w:type="spellEnd"/>
      <w:r>
        <w:t>).</w:t>
      </w:r>
    </w:p>
    <w:p w:rsidR="006D48A7" w:rsidRDefault="006D48A7" w:rsidP="006D48A7">
      <w:pPr>
        <w:pStyle w:val="a8"/>
      </w:pPr>
      <w:r>
        <w:t xml:space="preserve">Развитие навыков распознавания временной формы </w:t>
      </w:r>
      <w:proofErr w:type="spellStart"/>
      <w:r>
        <w:rPr>
          <w:lang w:val="en-US"/>
        </w:rPr>
        <w:t>Futurum</w:t>
      </w:r>
      <w:proofErr w:type="spellEnd"/>
      <w:r w:rsidRPr="009432C1">
        <w:t xml:space="preserve"> </w:t>
      </w:r>
      <w:r>
        <w:rPr>
          <w:lang w:val="en-US"/>
        </w:rPr>
        <w:t>II</w:t>
      </w:r>
      <w:r>
        <w:t>.</w:t>
      </w:r>
    </w:p>
    <w:p w:rsidR="006D48A7" w:rsidRDefault="006D48A7" w:rsidP="006D48A7">
      <w:pPr>
        <w:pStyle w:val="a8"/>
      </w:pPr>
      <w:r>
        <w:t xml:space="preserve">      Развитие навыков перевода прямой речи в косвенную, использование в этих целях союза </w:t>
      </w:r>
      <w:proofErr w:type="spellStart"/>
      <w:r>
        <w:rPr>
          <w:lang w:val="en-US"/>
        </w:rPr>
        <w:t>daβ</w:t>
      </w:r>
      <w:proofErr w:type="spellEnd"/>
      <w:r>
        <w:t xml:space="preserve"> и союзных слов </w:t>
      </w:r>
      <w:r>
        <w:rPr>
          <w:lang w:val="en-US"/>
        </w:rPr>
        <w:t>ob</w:t>
      </w:r>
      <w:r>
        <w:t xml:space="preserve">, </w:t>
      </w:r>
      <w:proofErr w:type="spellStart"/>
      <w:r>
        <w:rPr>
          <w:lang w:val="en-US"/>
        </w:rPr>
        <w:t>wie</w:t>
      </w:r>
      <w:proofErr w:type="spellEnd"/>
      <w:r>
        <w:t xml:space="preserve">, </w:t>
      </w:r>
      <w:proofErr w:type="spellStart"/>
      <w:r>
        <w:rPr>
          <w:lang w:val="en-US"/>
        </w:rPr>
        <w:t>warum</w:t>
      </w:r>
      <w:proofErr w:type="spellEnd"/>
      <w:r>
        <w:t xml:space="preserve">, </w:t>
      </w:r>
      <w:proofErr w:type="spellStart"/>
      <w:r>
        <w:rPr>
          <w:lang w:val="en-US"/>
        </w:rPr>
        <w:t>woher</w:t>
      </w:r>
      <w:proofErr w:type="spellEnd"/>
      <w:r>
        <w:t>, … .</w:t>
      </w:r>
      <w:r>
        <w:tab/>
        <w:t xml:space="preserve"> </w:t>
      </w:r>
    </w:p>
    <w:p w:rsidR="006D48A7" w:rsidRDefault="006D48A7" w:rsidP="006D48A7">
      <w:pPr>
        <w:pStyle w:val="a8"/>
      </w:pPr>
      <w:r>
        <w:t xml:space="preserve">      Систематизация представлений о родовых признаках существительных: суффиксах существительных, указывающих на их род. Совершенствование  навыков употребления определенного, неопределенного и нулевого артикля, притяжательных и указательных местоимений, местоименных наречий. </w:t>
      </w:r>
    </w:p>
    <w:p w:rsidR="006D48A7" w:rsidRPr="006D48A7" w:rsidRDefault="006D48A7" w:rsidP="006D48A7">
      <w:pPr>
        <w:pStyle w:val="a8"/>
      </w:pPr>
      <w:r>
        <w:t xml:space="preserve">      Систематизация знаний о склонении существительных и прилагательных, совершенствование навыков их употребления в речи. Развитие навыков употребления модального оформления высказывания: использование модальных наречий </w:t>
      </w:r>
      <w:proofErr w:type="spellStart"/>
      <w:r>
        <w:rPr>
          <w:lang w:val="en-US"/>
        </w:rPr>
        <w:t>doch</w:t>
      </w:r>
      <w:proofErr w:type="spellEnd"/>
      <w:r>
        <w:t xml:space="preserve">, </w:t>
      </w:r>
      <w:proofErr w:type="spellStart"/>
      <w:r>
        <w:rPr>
          <w:lang w:val="en-US"/>
        </w:rPr>
        <w:t>sicher</w:t>
      </w:r>
      <w:proofErr w:type="spellEnd"/>
      <w:r>
        <w:t xml:space="preserve">, </w:t>
      </w:r>
      <w:proofErr w:type="spellStart"/>
      <w:r>
        <w:rPr>
          <w:lang w:val="en-US"/>
        </w:rPr>
        <w:t>bestimmt</w:t>
      </w:r>
      <w:proofErr w:type="spellEnd"/>
      <w:r>
        <w:t>. Расширение представлений о функциональных стилях речи.</w:t>
      </w:r>
    </w:p>
    <w:p w:rsidR="006D48A7" w:rsidRPr="00197724" w:rsidRDefault="006D48A7" w:rsidP="006D48A7">
      <w:pPr>
        <w:pStyle w:val="2"/>
        <w:spacing w:before="360"/>
        <w:jc w:val="center"/>
        <w:rPr>
          <w:rFonts w:ascii="Times New Roman" w:hAnsi="Times New Roman"/>
          <w:i w:val="0"/>
        </w:rPr>
      </w:pPr>
      <w:r w:rsidRPr="00197724">
        <w:rPr>
          <w:rFonts w:ascii="Times New Roman" w:hAnsi="Times New Roman"/>
          <w:i w:val="0"/>
          <w:sz w:val="20"/>
          <w:szCs w:val="20"/>
        </w:rPr>
        <w:t>ТРЕБОВАНИЯ К УРОВНЮ ПОДГОТОВКИ ВЫПУСКНИКОВ</w:t>
      </w:r>
      <w:r w:rsidRPr="00197724">
        <w:rPr>
          <w:rFonts w:ascii="Times New Roman" w:hAnsi="Times New Roman"/>
          <w:i w:val="0"/>
        </w:rPr>
        <w:t xml:space="preserve"> общеобразовательной школы классов с углубленным изучением немецкого языка</w:t>
      </w:r>
      <w:r w:rsidRPr="00197724">
        <w:rPr>
          <w:rFonts w:ascii="Times New Roman" w:hAnsi="Times New Roman"/>
          <w:i w:val="0"/>
        </w:rPr>
        <w:br/>
      </w:r>
    </w:p>
    <w:p w:rsidR="006D48A7" w:rsidRPr="009432C1" w:rsidRDefault="006D48A7" w:rsidP="006D48A7">
      <w:pPr>
        <w:spacing w:before="240"/>
        <w:ind w:firstLine="567"/>
        <w:jc w:val="both"/>
        <w:rPr>
          <w:rFonts w:ascii="Times New Roman" w:hAnsi="Times New Roman"/>
          <w:sz w:val="24"/>
          <w:szCs w:val="24"/>
        </w:rPr>
      </w:pPr>
      <w:r w:rsidRPr="009432C1">
        <w:rPr>
          <w:rFonts w:ascii="Times New Roman" w:hAnsi="Times New Roman"/>
          <w:sz w:val="24"/>
          <w:szCs w:val="24"/>
        </w:rPr>
        <w:t xml:space="preserve">В результате изучения иностранного языка </w:t>
      </w:r>
      <w:r w:rsidRPr="009432C1">
        <w:rPr>
          <w:rFonts w:ascii="Times New Roman" w:hAnsi="Times New Roman"/>
          <w:b/>
          <w:sz w:val="24"/>
          <w:szCs w:val="24"/>
        </w:rPr>
        <w:t>на профильном уровне</w:t>
      </w:r>
      <w:r w:rsidRPr="009432C1">
        <w:rPr>
          <w:rFonts w:ascii="Times New Roman" w:hAnsi="Times New Roman"/>
          <w:sz w:val="24"/>
          <w:szCs w:val="24"/>
        </w:rPr>
        <w:t xml:space="preserve"> в старшей школе ученик должен</w:t>
      </w:r>
    </w:p>
    <w:p w:rsidR="006D48A7" w:rsidRPr="009432C1" w:rsidRDefault="006D48A7" w:rsidP="006D48A7">
      <w:pPr>
        <w:spacing w:before="240"/>
        <w:ind w:firstLine="567"/>
        <w:jc w:val="both"/>
        <w:rPr>
          <w:rFonts w:ascii="Times New Roman" w:hAnsi="Times New Roman"/>
          <w:b/>
          <w:sz w:val="24"/>
          <w:szCs w:val="24"/>
        </w:rPr>
      </w:pPr>
      <w:r w:rsidRPr="009432C1">
        <w:rPr>
          <w:rFonts w:ascii="Times New Roman" w:hAnsi="Times New Roman"/>
          <w:b/>
          <w:sz w:val="24"/>
          <w:szCs w:val="24"/>
        </w:rPr>
        <w:t>Знать/понимать</w:t>
      </w:r>
    </w:p>
    <w:p w:rsidR="006D48A7" w:rsidRDefault="006D48A7" w:rsidP="006D48A7">
      <w:pPr>
        <w:pStyle w:val="a8"/>
        <w:numPr>
          <w:ilvl w:val="0"/>
          <w:numId w:val="22"/>
        </w:numPr>
        <w:shd w:val="clear" w:color="auto" w:fill="FFFFFF"/>
        <w:snapToGrid w:val="0"/>
        <w:spacing w:before="60" w:after="0"/>
        <w:jc w:val="both"/>
      </w:pPr>
      <w:r>
        <w:t>значения новых лексических единиц, связанных с тематикой данного этапа и с соответствующими ситуациями общения;</w:t>
      </w:r>
    </w:p>
    <w:p w:rsidR="006D48A7" w:rsidRDefault="006D48A7" w:rsidP="006D48A7">
      <w:pPr>
        <w:pStyle w:val="a8"/>
        <w:numPr>
          <w:ilvl w:val="0"/>
          <w:numId w:val="22"/>
        </w:numPr>
        <w:shd w:val="clear" w:color="auto" w:fill="FFFFFF"/>
        <w:snapToGrid w:val="0"/>
        <w:spacing w:before="60" w:after="0"/>
        <w:jc w:val="both"/>
      </w:pPr>
      <w:r>
        <w:t>языковой материал</w:t>
      </w:r>
      <w:r>
        <w:rPr>
          <w:b/>
        </w:rPr>
        <w:t xml:space="preserve">: </w:t>
      </w:r>
      <w:r>
        <w:t>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6D48A7" w:rsidRDefault="006D48A7" w:rsidP="006D48A7">
      <w:pPr>
        <w:pStyle w:val="a8"/>
        <w:numPr>
          <w:ilvl w:val="0"/>
          <w:numId w:val="22"/>
        </w:numPr>
        <w:shd w:val="clear" w:color="auto" w:fill="FFFFFF"/>
        <w:snapToGrid w:val="0"/>
        <w:spacing w:before="60" w:after="0"/>
        <w:jc w:val="both"/>
      </w:pPr>
      <w:r>
        <w:t>новые значения изученных глагольных форм (</w:t>
      </w:r>
      <w:proofErr w:type="spellStart"/>
      <w:r>
        <w:t>видо</w:t>
      </w:r>
      <w:proofErr w:type="spellEnd"/>
      <w:r>
        <w:t>- временных, неличных), средств и способов выражения модальности, условия, предположения, причины, следствия, побуждения к действию;</w:t>
      </w:r>
    </w:p>
    <w:p w:rsidR="006D48A7" w:rsidRDefault="006D48A7" w:rsidP="006D48A7">
      <w:pPr>
        <w:pStyle w:val="a8"/>
        <w:numPr>
          <w:ilvl w:val="0"/>
          <w:numId w:val="22"/>
        </w:numPr>
        <w:shd w:val="clear" w:color="auto" w:fill="FFFFFF"/>
        <w:snapToGrid w:val="0"/>
        <w:spacing w:before="60" w:after="0"/>
        <w:jc w:val="both"/>
        <w:rPr>
          <w:i/>
        </w:rPr>
      </w:pPr>
      <w:r>
        <w:t>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6D48A7" w:rsidRDefault="006D48A7" w:rsidP="006D48A7">
      <w:pPr>
        <w:spacing w:before="240"/>
        <w:ind w:left="567"/>
        <w:jc w:val="both"/>
        <w:rPr>
          <w:b/>
        </w:rPr>
      </w:pPr>
      <w:r>
        <w:rPr>
          <w:b/>
        </w:rPr>
        <w:t>Уметь</w:t>
      </w:r>
    </w:p>
    <w:p w:rsidR="006D48A7" w:rsidRDefault="006D48A7" w:rsidP="006D48A7">
      <w:pPr>
        <w:pStyle w:val="a8"/>
        <w:spacing w:before="120"/>
        <w:ind w:firstLine="567"/>
        <w:rPr>
          <w:b/>
          <w:i/>
        </w:rPr>
      </w:pPr>
      <w:r>
        <w:rPr>
          <w:b/>
          <w:i/>
        </w:rPr>
        <w:t>говорение</w:t>
      </w:r>
    </w:p>
    <w:p w:rsidR="006D48A7" w:rsidRDefault="006D48A7" w:rsidP="006D48A7">
      <w:pPr>
        <w:pStyle w:val="a8"/>
        <w:numPr>
          <w:ilvl w:val="0"/>
          <w:numId w:val="22"/>
        </w:numPr>
        <w:shd w:val="clear" w:color="auto" w:fill="FFFFFF"/>
        <w:snapToGrid w:val="0"/>
        <w:spacing w:before="60" w:after="0"/>
        <w:jc w:val="both"/>
      </w:pPr>
      <w:r>
        <w:t xml:space="preserve">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w:t>
      </w:r>
      <w:proofErr w:type="spellStart"/>
      <w:r>
        <w:t>социокультурной</w:t>
      </w:r>
      <w:proofErr w:type="spellEnd"/>
      <w:r>
        <w:t xml:space="preserve"> и учебно-трудовой сферах, используя аргументацию, эмоционально-оценочные средства;</w:t>
      </w:r>
    </w:p>
    <w:p w:rsidR="006D48A7" w:rsidRDefault="006D48A7" w:rsidP="006D48A7">
      <w:pPr>
        <w:pStyle w:val="a8"/>
        <w:numPr>
          <w:ilvl w:val="0"/>
          <w:numId w:val="22"/>
        </w:numPr>
        <w:shd w:val="clear" w:color="auto" w:fill="FFFFFF"/>
        <w:snapToGrid w:val="0"/>
        <w:spacing w:before="40" w:after="0"/>
        <w:jc w:val="both"/>
      </w:pPr>
      <w: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6D48A7" w:rsidRDefault="006D48A7" w:rsidP="006D48A7">
      <w:pPr>
        <w:pStyle w:val="a8"/>
        <w:numPr>
          <w:ilvl w:val="0"/>
          <w:numId w:val="22"/>
        </w:numPr>
        <w:shd w:val="clear" w:color="auto" w:fill="FFFFFF"/>
        <w:snapToGrid w:val="0"/>
        <w:spacing w:before="40" w:after="0"/>
        <w:jc w:val="both"/>
      </w:pPr>
      <w:r>
        <w:t xml:space="preserve">создавать словесный </w:t>
      </w:r>
      <w:proofErr w:type="spellStart"/>
      <w:r>
        <w:t>социокультурный</w:t>
      </w:r>
      <w:proofErr w:type="spellEnd"/>
      <w:r>
        <w:t xml:space="preserve"> портрет своей страны и стран/ страны изучаемого языка на основе разнообразной страноведческой и </w:t>
      </w:r>
      <w:proofErr w:type="spellStart"/>
      <w:r>
        <w:t>культуроведческой</w:t>
      </w:r>
      <w:proofErr w:type="spellEnd"/>
      <w:r>
        <w:t xml:space="preserve"> информации;</w:t>
      </w:r>
    </w:p>
    <w:p w:rsidR="006D48A7" w:rsidRDefault="006D48A7" w:rsidP="006D48A7">
      <w:pPr>
        <w:pStyle w:val="a8"/>
        <w:spacing w:before="120"/>
        <w:ind w:firstLine="567"/>
        <w:rPr>
          <w:b/>
          <w:i/>
        </w:rPr>
      </w:pPr>
      <w:proofErr w:type="spellStart"/>
      <w:r>
        <w:rPr>
          <w:b/>
          <w:i/>
        </w:rPr>
        <w:t>аудирование</w:t>
      </w:r>
      <w:proofErr w:type="spellEnd"/>
    </w:p>
    <w:p w:rsidR="006D48A7" w:rsidRDefault="006D48A7" w:rsidP="006D48A7">
      <w:pPr>
        <w:pStyle w:val="a8"/>
        <w:numPr>
          <w:ilvl w:val="0"/>
          <w:numId w:val="22"/>
        </w:numPr>
        <w:shd w:val="clear" w:color="auto" w:fill="FFFFFF"/>
        <w:snapToGrid w:val="0"/>
        <w:spacing w:before="60" w:after="0"/>
        <w:jc w:val="both"/>
      </w:pPr>
      <w:r>
        <w:t>понимать относительно полно (общий смысл) высказывания на изучаемом иностранном языке в различных ситуациях общения;</w:t>
      </w:r>
    </w:p>
    <w:p w:rsidR="006D48A7" w:rsidRDefault="006D48A7" w:rsidP="006D48A7">
      <w:pPr>
        <w:pStyle w:val="a8"/>
        <w:numPr>
          <w:ilvl w:val="0"/>
          <w:numId w:val="22"/>
        </w:numPr>
        <w:shd w:val="clear" w:color="auto" w:fill="FFFFFF"/>
        <w:snapToGrid w:val="0"/>
        <w:spacing w:before="60" w:after="0"/>
        <w:jc w:val="both"/>
      </w:pPr>
      <w:r>
        <w:lastRenderedPageBreak/>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6D48A7" w:rsidRDefault="006D48A7" w:rsidP="006D48A7">
      <w:pPr>
        <w:pStyle w:val="a8"/>
        <w:numPr>
          <w:ilvl w:val="0"/>
          <w:numId w:val="22"/>
        </w:numPr>
        <w:shd w:val="clear" w:color="auto" w:fill="FFFFFF"/>
        <w:snapToGrid w:val="0"/>
        <w:spacing w:before="60" w:after="0"/>
        <w:jc w:val="both"/>
      </w:pPr>
      <w:r>
        <w:t>оценивать важность/новизну информации, определять свое отношение к ней;</w:t>
      </w:r>
    </w:p>
    <w:p w:rsidR="006D48A7" w:rsidRDefault="006D48A7" w:rsidP="006D48A7">
      <w:pPr>
        <w:pStyle w:val="a8"/>
        <w:spacing w:before="120"/>
        <w:ind w:firstLine="567"/>
        <w:rPr>
          <w:b/>
          <w:i/>
        </w:rPr>
      </w:pPr>
      <w:r>
        <w:rPr>
          <w:b/>
          <w:i/>
        </w:rPr>
        <w:t xml:space="preserve"> чтение</w:t>
      </w:r>
    </w:p>
    <w:p w:rsidR="006D48A7" w:rsidRDefault="006D48A7" w:rsidP="006D48A7">
      <w:pPr>
        <w:pStyle w:val="a8"/>
        <w:numPr>
          <w:ilvl w:val="0"/>
          <w:numId w:val="22"/>
        </w:numPr>
        <w:shd w:val="clear" w:color="auto" w:fill="FFFFFF"/>
        <w:snapToGrid w:val="0"/>
        <w:spacing w:before="60" w:after="0"/>
        <w:jc w:val="both"/>
      </w:pPr>
      <w:r>
        <w:t>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p>
    <w:p w:rsidR="006D48A7" w:rsidRDefault="006D48A7" w:rsidP="006D48A7">
      <w:pPr>
        <w:pStyle w:val="a8"/>
        <w:spacing w:before="120"/>
        <w:ind w:firstLine="567"/>
        <w:rPr>
          <w:b/>
          <w:i/>
        </w:rPr>
      </w:pPr>
      <w:r>
        <w:rPr>
          <w:b/>
          <w:i/>
        </w:rPr>
        <w:t xml:space="preserve"> письменная речь</w:t>
      </w:r>
    </w:p>
    <w:p w:rsidR="006D48A7" w:rsidRDefault="006D48A7" w:rsidP="006D48A7">
      <w:pPr>
        <w:pStyle w:val="a8"/>
        <w:numPr>
          <w:ilvl w:val="0"/>
          <w:numId w:val="22"/>
        </w:numPr>
        <w:shd w:val="clear" w:color="auto" w:fill="FFFFFF"/>
        <w:snapToGrid w:val="0"/>
        <w:spacing w:before="60" w:after="0"/>
        <w:jc w:val="both"/>
      </w:pPr>
      <w: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6D48A7" w:rsidRDefault="006D48A7" w:rsidP="006D48A7">
      <w:pPr>
        <w:pStyle w:val="a8"/>
        <w:spacing w:before="60"/>
        <w:rPr>
          <w:b/>
        </w:rPr>
      </w:pPr>
      <w:r>
        <w:rPr>
          <w:b/>
        </w:rPr>
        <w:t>Использовать приобретенные знания и умения в практической деятельности и повседневной жизни для:</w:t>
      </w:r>
    </w:p>
    <w:p w:rsidR="006D48A7" w:rsidRDefault="006D48A7" w:rsidP="006D48A7">
      <w:pPr>
        <w:pStyle w:val="a8"/>
        <w:numPr>
          <w:ilvl w:val="0"/>
          <w:numId w:val="22"/>
        </w:numPr>
        <w:shd w:val="clear" w:color="auto" w:fill="FFFFFF"/>
        <w:snapToGrid w:val="0"/>
        <w:spacing w:before="60" w:after="0"/>
        <w:jc w:val="both"/>
      </w:pPr>
      <w:r>
        <w:t>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6D48A7" w:rsidRDefault="006D48A7" w:rsidP="006D48A7">
      <w:pPr>
        <w:pStyle w:val="a8"/>
        <w:numPr>
          <w:ilvl w:val="0"/>
          <w:numId w:val="22"/>
        </w:numPr>
        <w:shd w:val="clear" w:color="auto" w:fill="FFFFFF"/>
        <w:snapToGrid w:val="0"/>
        <w:spacing w:before="60" w:after="0"/>
        <w:jc w:val="both"/>
      </w:pPr>
      <w:r>
        <w:t xml:space="preserve">расширения возможностей в использовании новых информационных технологий в профессионально-ориентированных целях; </w:t>
      </w:r>
    </w:p>
    <w:p w:rsidR="006D48A7" w:rsidRDefault="006D48A7" w:rsidP="006D48A7">
      <w:pPr>
        <w:pStyle w:val="a8"/>
        <w:numPr>
          <w:ilvl w:val="0"/>
          <w:numId w:val="22"/>
        </w:numPr>
        <w:shd w:val="clear" w:color="auto" w:fill="FFFFFF"/>
        <w:snapToGrid w:val="0"/>
        <w:spacing w:before="60" w:after="0"/>
        <w:jc w:val="both"/>
      </w:pPr>
      <w:r>
        <w:t>расширения возможностей трудоустройства и продолжения образования;</w:t>
      </w:r>
    </w:p>
    <w:p w:rsidR="006D48A7" w:rsidRDefault="006D48A7" w:rsidP="006D48A7">
      <w:pPr>
        <w:pStyle w:val="a8"/>
        <w:numPr>
          <w:ilvl w:val="0"/>
          <w:numId w:val="22"/>
        </w:numPr>
        <w:shd w:val="clear" w:color="auto" w:fill="FFFFFF"/>
        <w:snapToGrid w:val="0"/>
        <w:spacing w:before="60" w:after="0"/>
        <w:jc w:val="both"/>
      </w:pPr>
      <w:r>
        <w:t xml:space="preserve">участия в профильно-ориентированных </w:t>
      </w:r>
      <w:proofErr w:type="spellStart"/>
      <w:r>
        <w:t>Интернет-форумах</w:t>
      </w:r>
      <w:proofErr w:type="spellEnd"/>
      <w:r>
        <w:t>, межкультурных проектах, конкурсах, олимпиадах;</w:t>
      </w:r>
    </w:p>
    <w:p w:rsidR="006D48A7" w:rsidRDefault="006D48A7" w:rsidP="006D48A7">
      <w:pPr>
        <w:pStyle w:val="a8"/>
        <w:numPr>
          <w:ilvl w:val="0"/>
          <w:numId w:val="22"/>
        </w:numPr>
        <w:shd w:val="clear" w:color="auto" w:fill="FFFFFF"/>
        <w:snapToGrid w:val="0"/>
        <w:spacing w:before="60" w:after="0"/>
        <w:jc w:val="both"/>
      </w:pPr>
      <w:r>
        <w:t>обогащения своего мировосприятия, осознания места и роли родного и иностранного языков в сокровищнице мировой культуры.</w:t>
      </w:r>
    </w:p>
    <w:p w:rsidR="006D48A7" w:rsidRDefault="006D48A7" w:rsidP="006D48A7">
      <w:pPr>
        <w:jc w:val="center"/>
        <w:rPr>
          <w:rFonts w:ascii="Times New Roman" w:hAnsi="Times New Roman"/>
          <w:sz w:val="24"/>
          <w:szCs w:val="24"/>
        </w:rPr>
      </w:pPr>
    </w:p>
    <w:p w:rsidR="006D48A7" w:rsidRDefault="006D48A7" w:rsidP="006D48A7">
      <w:pPr>
        <w:shd w:val="clear" w:color="auto" w:fill="FFFFFF"/>
        <w:spacing w:line="322" w:lineRule="exact"/>
        <w:rPr>
          <w:rFonts w:ascii="Times New Roman" w:hAnsi="Times New Roman"/>
          <w:b/>
          <w:sz w:val="28"/>
          <w:szCs w:val="28"/>
        </w:rPr>
      </w:pPr>
      <w:r>
        <w:rPr>
          <w:b/>
          <w:sz w:val="28"/>
          <w:szCs w:val="28"/>
        </w:rPr>
        <w:t xml:space="preserve">                 </w:t>
      </w:r>
      <w:r>
        <w:rPr>
          <w:rFonts w:ascii="Times New Roman" w:hAnsi="Times New Roman"/>
          <w:b/>
          <w:sz w:val="28"/>
          <w:szCs w:val="28"/>
        </w:rPr>
        <w:t xml:space="preserve">Измерители качества обучения учащихся иностранному языку в 10-11 классах. </w:t>
      </w:r>
    </w:p>
    <w:p w:rsidR="006D48A7" w:rsidRDefault="006D48A7" w:rsidP="006D48A7">
      <w:pPr>
        <w:shd w:val="clear" w:color="auto" w:fill="FFFFFF"/>
        <w:spacing w:line="322" w:lineRule="exact"/>
        <w:ind w:left="14"/>
        <w:rPr>
          <w:rFonts w:ascii="Times New Roman" w:hAnsi="Times New Roman"/>
          <w:sz w:val="24"/>
          <w:szCs w:val="24"/>
        </w:rPr>
      </w:pPr>
      <w:r>
        <w:rPr>
          <w:rFonts w:ascii="Times New Roman" w:hAnsi="Times New Roman"/>
          <w:sz w:val="24"/>
          <w:szCs w:val="24"/>
        </w:rPr>
        <w:t xml:space="preserve">     Целью  коммуникативно-ориентированного контроля  при обучении иностранному языку является установление   </w:t>
      </w:r>
      <w:r>
        <w:rPr>
          <w:rFonts w:ascii="Times New Roman" w:hAnsi="Times New Roman"/>
          <w:spacing w:val="-1"/>
          <w:sz w:val="24"/>
          <w:szCs w:val="24"/>
        </w:rPr>
        <w:t xml:space="preserve">соответствия между уровнем </w:t>
      </w:r>
      <w:proofErr w:type="spellStart"/>
      <w:r>
        <w:rPr>
          <w:rFonts w:ascii="Times New Roman" w:hAnsi="Times New Roman"/>
          <w:spacing w:val="-1"/>
          <w:sz w:val="24"/>
          <w:szCs w:val="24"/>
        </w:rPr>
        <w:t>сформированности</w:t>
      </w:r>
      <w:proofErr w:type="spellEnd"/>
      <w:r>
        <w:rPr>
          <w:rFonts w:ascii="Times New Roman" w:hAnsi="Times New Roman"/>
          <w:spacing w:val="-1"/>
          <w:sz w:val="24"/>
          <w:szCs w:val="24"/>
        </w:rPr>
        <w:t xml:space="preserve">  у старшеклассников  языковой,  речевой и </w:t>
      </w:r>
      <w:proofErr w:type="spellStart"/>
      <w:r>
        <w:rPr>
          <w:rFonts w:ascii="Times New Roman" w:hAnsi="Times New Roman"/>
          <w:spacing w:val="-1"/>
          <w:sz w:val="24"/>
          <w:szCs w:val="24"/>
        </w:rPr>
        <w:t>социокультурной</w:t>
      </w:r>
      <w:proofErr w:type="spellEnd"/>
      <w:r>
        <w:rPr>
          <w:rFonts w:ascii="Times New Roman" w:hAnsi="Times New Roman"/>
          <w:sz w:val="24"/>
          <w:szCs w:val="24"/>
        </w:rPr>
        <w:t xml:space="preserve">   компетенции на немецком языке и требованиям учебной программы по немецкому языку  в классах с углубленным   </w:t>
      </w:r>
      <w:r>
        <w:rPr>
          <w:rFonts w:ascii="Times New Roman" w:hAnsi="Times New Roman"/>
          <w:spacing w:val="-2"/>
          <w:sz w:val="24"/>
          <w:szCs w:val="24"/>
        </w:rPr>
        <w:t>изучением иностранного языка.</w:t>
      </w:r>
    </w:p>
    <w:p w:rsidR="006D48A7" w:rsidRDefault="006D48A7" w:rsidP="006D48A7">
      <w:pPr>
        <w:shd w:val="clear" w:color="auto" w:fill="FFFFFF"/>
        <w:spacing w:before="5" w:line="499" w:lineRule="exact"/>
        <w:ind w:left="29"/>
        <w:rPr>
          <w:rFonts w:ascii="Times New Roman" w:hAnsi="Times New Roman"/>
          <w:sz w:val="24"/>
          <w:szCs w:val="24"/>
        </w:rPr>
      </w:pPr>
      <w:r>
        <w:rPr>
          <w:rFonts w:ascii="Times New Roman" w:hAnsi="Times New Roman"/>
          <w:sz w:val="24"/>
          <w:szCs w:val="24"/>
        </w:rPr>
        <w:t xml:space="preserve">Контроль качества образования в 10-11 классах  проводится по текстам для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предусмотренными содержанием   </w:t>
      </w:r>
      <w:r>
        <w:rPr>
          <w:rFonts w:ascii="Times New Roman" w:hAnsi="Times New Roman"/>
          <w:spacing w:val="-9"/>
          <w:sz w:val="24"/>
          <w:szCs w:val="24"/>
        </w:rPr>
        <w:t>УМК «</w:t>
      </w:r>
      <w:r>
        <w:rPr>
          <w:rFonts w:ascii="Times New Roman" w:hAnsi="Times New Roman"/>
          <w:spacing w:val="-2"/>
          <w:sz w:val="24"/>
          <w:szCs w:val="24"/>
          <w:lang w:val="en-US"/>
        </w:rPr>
        <w:t>Deutsch</w:t>
      </w:r>
      <w:r w:rsidRPr="009432C1">
        <w:rPr>
          <w:rFonts w:ascii="Times New Roman" w:hAnsi="Times New Roman"/>
          <w:spacing w:val="-2"/>
          <w:sz w:val="24"/>
          <w:szCs w:val="24"/>
        </w:rPr>
        <w:t xml:space="preserve"> </w:t>
      </w:r>
      <w:proofErr w:type="spellStart"/>
      <w:r>
        <w:rPr>
          <w:rFonts w:ascii="Times New Roman" w:hAnsi="Times New Roman"/>
          <w:spacing w:val="-2"/>
          <w:sz w:val="24"/>
          <w:szCs w:val="24"/>
          <w:lang w:val="en-US"/>
        </w:rPr>
        <w:t>Mosaik</w:t>
      </w:r>
      <w:proofErr w:type="spellEnd"/>
      <w:r>
        <w:rPr>
          <w:rFonts w:ascii="Times New Roman" w:hAnsi="Times New Roman"/>
          <w:spacing w:val="-9"/>
          <w:sz w:val="24"/>
          <w:szCs w:val="24"/>
        </w:rPr>
        <w:t>» (они являются приложением к книге для учителя).</w:t>
      </w:r>
    </w:p>
    <w:p w:rsidR="006D48A7" w:rsidRDefault="006D48A7" w:rsidP="006D48A7">
      <w:pPr>
        <w:shd w:val="clear" w:color="auto" w:fill="FFFFFF"/>
        <w:spacing w:before="5" w:line="499" w:lineRule="exact"/>
        <w:ind w:left="14" w:firstLine="221"/>
        <w:jc w:val="both"/>
        <w:rPr>
          <w:rFonts w:ascii="Times New Roman" w:hAnsi="Times New Roman"/>
          <w:sz w:val="24"/>
          <w:szCs w:val="24"/>
        </w:rPr>
      </w:pPr>
      <w:r>
        <w:rPr>
          <w:rFonts w:ascii="Times New Roman" w:hAnsi="Times New Roman"/>
          <w:sz w:val="24"/>
          <w:szCs w:val="24"/>
        </w:rPr>
        <w:t xml:space="preserve">В дополнение к текстам имеются </w:t>
      </w:r>
      <w:proofErr w:type="spellStart"/>
      <w:r>
        <w:rPr>
          <w:rFonts w:ascii="Times New Roman" w:hAnsi="Times New Roman"/>
          <w:sz w:val="24"/>
          <w:szCs w:val="24"/>
        </w:rPr>
        <w:t>аудиотексты</w:t>
      </w:r>
      <w:proofErr w:type="spellEnd"/>
      <w:r>
        <w:rPr>
          <w:rFonts w:ascii="Times New Roman" w:hAnsi="Times New Roman"/>
          <w:sz w:val="24"/>
          <w:szCs w:val="24"/>
        </w:rPr>
        <w:t xml:space="preserve"> по темам всех  блоков для определения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умений </w:t>
      </w:r>
      <w:proofErr w:type="spellStart"/>
      <w:r>
        <w:rPr>
          <w:rFonts w:ascii="Times New Roman" w:hAnsi="Times New Roman"/>
          <w:sz w:val="24"/>
          <w:szCs w:val="24"/>
        </w:rPr>
        <w:t>аудировать</w:t>
      </w:r>
      <w:proofErr w:type="spellEnd"/>
      <w:r>
        <w:rPr>
          <w:rFonts w:ascii="Times New Roman" w:hAnsi="Times New Roman"/>
          <w:sz w:val="24"/>
          <w:szCs w:val="24"/>
        </w:rPr>
        <w:t xml:space="preserve">. УМК предусматривает широкий спектр текстов для чтения и заданий к проверке их понимания.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умением вести диалог, дискуссию, высказываться монологически идет по темам всех  блоков, прохождение которых необходимо при работе с учебником «</w:t>
      </w:r>
      <w:r>
        <w:rPr>
          <w:rFonts w:ascii="Times New Roman" w:hAnsi="Times New Roman"/>
          <w:spacing w:val="-2"/>
          <w:sz w:val="24"/>
          <w:szCs w:val="24"/>
          <w:lang w:val="en-US"/>
        </w:rPr>
        <w:t>Deutsch</w:t>
      </w:r>
      <w:r>
        <w:rPr>
          <w:rFonts w:ascii="Times New Roman" w:hAnsi="Times New Roman"/>
          <w:spacing w:val="-2"/>
          <w:sz w:val="24"/>
          <w:szCs w:val="24"/>
        </w:rPr>
        <w:t xml:space="preserve">. </w:t>
      </w:r>
      <w:proofErr w:type="spellStart"/>
      <w:proofErr w:type="gramStart"/>
      <w:r>
        <w:rPr>
          <w:rFonts w:ascii="Times New Roman" w:hAnsi="Times New Roman"/>
          <w:spacing w:val="-2"/>
          <w:sz w:val="24"/>
          <w:szCs w:val="24"/>
          <w:lang w:val="en-US"/>
        </w:rPr>
        <w:t>Mosaik</w:t>
      </w:r>
      <w:proofErr w:type="spellEnd"/>
      <w:r>
        <w:rPr>
          <w:rFonts w:ascii="Times New Roman" w:hAnsi="Times New Roman"/>
          <w:sz w:val="24"/>
          <w:szCs w:val="24"/>
        </w:rPr>
        <w:t>».</w:t>
      </w:r>
      <w:proofErr w:type="gramEnd"/>
    </w:p>
    <w:p w:rsidR="006D48A7" w:rsidRDefault="006D48A7" w:rsidP="006D48A7">
      <w:pPr>
        <w:shd w:val="clear" w:color="auto" w:fill="FFFFFF"/>
        <w:spacing w:before="5" w:line="499" w:lineRule="exact"/>
        <w:ind w:left="14" w:firstLine="211"/>
        <w:jc w:val="both"/>
        <w:rPr>
          <w:rFonts w:ascii="Times New Roman" w:hAnsi="Times New Roman"/>
          <w:spacing w:val="-1"/>
          <w:sz w:val="24"/>
          <w:szCs w:val="24"/>
        </w:rPr>
      </w:pPr>
      <w:r>
        <w:rPr>
          <w:rFonts w:ascii="Times New Roman" w:hAnsi="Times New Roman"/>
          <w:sz w:val="24"/>
          <w:szCs w:val="24"/>
        </w:rPr>
        <w:t xml:space="preserve">Для выявления </w:t>
      </w:r>
      <w:proofErr w:type="spellStart"/>
      <w:r>
        <w:rPr>
          <w:rFonts w:ascii="Times New Roman" w:hAnsi="Times New Roman"/>
          <w:sz w:val="24"/>
          <w:szCs w:val="24"/>
        </w:rPr>
        <w:t>ЗУНов</w:t>
      </w:r>
      <w:proofErr w:type="spellEnd"/>
      <w:r>
        <w:rPr>
          <w:rFonts w:ascii="Times New Roman" w:hAnsi="Times New Roman"/>
          <w:sz w:val="24"/>
          <w:szCs w:val="24"/>
        </w:rPr>
        <w:t xml:space="preserve"> по фонетике, лексике, грамматике, а также коммуникативных знаний и умений: по говорению, </w:t>
      </w:r>
      <w:r>
        <w:rPr>
          <w:rFonts w:ascii="Times New Roman" w:hAnsi="Times New Roman"/>
          <w:spacing w:val="-1"/>
          <w:sz w:val="24"/>
          <w:szCs w:val="24"/>
        </w:rPr>
        <w:t xml:space="preserve">чтению и письму используется </w:t>
      </w:r>
    </w:p>
    <w:p w:rsidR="006D48A7" w:rsidRDefault="006D48A7" w:rsidP="006D48A7">
      <w:pPr>
        <w:shd w:val="clear" w:color="auto" w:fill="FFFFFF"/>
        <w:spacing w:before="5" w:line="499" w:lineRule="exact"/>
        <w:ind w:left="14" w:firstLine="211"/>
        <w:jc w:val="both"/>
        <w:rPr>
          <w:rFonts w:ascii="Times New Roman" w:hAnsi="Times New Roman"/>
          <w:spacing w:val="-1"/>
          <w:sz w:val="24"/>
          <w:szCs w:val="24"/>
        </w:rPr>
      </w:pPr>
      <w:r>
        <w:rPr>
          <w:rFonts w:ascii="Times New Roman" w:hAnsi="Times New Roman"/>
          <w:spacing w:val="-1"/>
          <w:sz w:val="24"/>
          <w:szCs w:val="24"/>
        </w:rPr>
        <w:lastRenderedPageBreak/>
        <w:t>- пособие для подготовки к ЕГЭ и централизованному тестированию по немецкому языку (</w:t>
      </w:r>
      <w:proofErr w:type="spellStart"/>
      <w:r>
        <w:rPr>
          <w:rFonts w:ascii="Times New Roman" w:hAnsi="Times New Roman"/>
          <w:spacing w:val="-1"/>
          <w:sz w:val="24"/>
          <w:szCs w:val="24"/>
        </w:rPr>
        <w:t>Гайвоненко</w:t>
      </w:r>
      <w:proofErr w:type="spellEnd"/>
      <w:r>
        <w:rPr>
          <w:rFonts w:ascii="Times New Roman" w:hAnsi="Times New Roman"/>
          <w:spacing w:val="-1"/>
          <w:sz w:val="24"/>
          <w:szCs w:val="24"/>
        </w:rPr>
        <w:t xml:space="preserve"> Т.Ф., и др. Ростов, изд-во «Феникс», 2004 год),</w:t>
      </w:r>
    </w:p>
    <w:p w:rsidR="006D48A7" w:rsidRDefault="006D48A7" w:rsidP="006D48A7">
      <w:pPr>
        <w:shd w:val="clear" w:color="auto" w:fill="FFFFFF"/>
        <w:spacing w:before="5" w:line="499" w:lineRule="exact"/>
        <w:ind w:left="14" w:firstLine="211"/>
        <w:jc w:val="both"/>
        <w:rPr>
          <w:rFonts w:ascii="Times New Roman" w:hAnsi="Times New Roman"/>
          <w:spacing w:val="-1"/>
          <w:sz w:val="24"/>
          <w:szCs w:val="24"/>
        </w:rPr>
      </w:pPr>
      <w:r>
        <w:rPr>
          <w:rFonts w:ascii="Times New Roman" w:hAnsi="Times New Roman"/>
          <w:spacing w:val="-1"/>
          <w:sz w:val="24"/>
          <w:szCs w:val="24"/>
        </w:rPr>
        <w:t xml:space="preserve">- пособие для подготовки к ЕГЭ,  которые содержит тесты для получения объективной оценки </w:t>
      </w:r>
      <w:r>
        <w:rPr>
          <w:rFonts w:ascii="Times New Roman" w:hAnsi="Times New Roman"/>
          <w:sz w:val="24"/>
          <w:szCs w:val="24"/>
        </w:rPr>
        <w:t xml:space="preserve">учебных достижений учащихся. Все тесты снабжены ответами, что позволяет: использовать пособие </w:t>
      </w:r>
      <w:proofErr w:type="gramStart"/>
      <w:r>
        <w:rPr>
          <w:rFonts w:ascii="Times New Roman" w:hAnsi="Times New Roman"/>
          <w:sz w:val="24"/>
          <w:szCs w:val="24"/>
        </w:rPr>
        <w:t>при</w:t>
      </w:r>
      <w:proofErr w:type="gramEnd"/>
      <w:r>
        <w:rPr>
          <w:rFonts w:ascii="Times New Roman" w:hAnsi="Times New Roman"/>
          <w:sz w:val="24"/>
          <w:szCs w:val="24"/>
        </w:rPr>
        <w:t xml:space="preserve"> </w:t>
      </w:r>
      <w:proofErr w:type="gramStart"/>
      <w:r>
        <w:rPr>
          <w:rFonts w:ascii="Times New Roman" w:hAnsi="Times New Roman"/>
          <w:sz w:val="24"/>
          <w:szCs w:val="24"/>
        </w:rPr>
        <w:t>самостоятельной</w:t>
      </w:r>
      <w:proofErr w:type="gramEnd"/>
      <w:r>
        <w:rPr>
          <w:rFonts w:ascii="Times New Roman" w:hAnsi="Times New Roman"/>
          <w:sz w:val="24"/>
          <w:szCs w:val="24"/>
        </w:rPr>
        <w:t xml:space="preserve"> подготовки учащихся. Для выявления умений и навыков в письме учащимся даются письменные задания по окончанию каждого блока.</w:t>
      </w:r>
    </w:p>
    <w:p w:rsidR="006D48A7" w:rsidRPr="00D04139" w:rsidRDefault="006D48A7" w:rsidP="006D48A7">
      <w:pPr>
        <w:shd w:val="clear" w:color="auto" w:fill="FFFFFF"/>
        <w:spacing w:line="413" w:lineRule="exact"/>
        <w:ind w:right="29"/>
        <w:jc w:val="both"/>
        <w:rPr>
          <w:rFonts w:ascii="Times New Roman" w:hAnsi="Times New Roman"/>
          <w:sz w:val="24"/>
          <w:szCs w:val="24"/>
        </w:rPr>
      </w:pPr>
      <w:r>
        <w:rPr>
          <w:rFonts w:ascii="Times New Roman" w:hAnsi="Times New Roman"/>
          <w:sz w:val="24"/>
          <w:szCs w:val="24"/>
        </w:rPr>
        <w:t xml:space="preserve">По окончании 10 класса проводится переводной экзамен, в ходе которого выявляется уровень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языковой и речевой компетенции на немецком языке согласно требованиям программы. В 11 классе учащиеся сдают ЕГЭ</w:t>
      </w:r>
      <w:r w:rsidRPr="009432C1">
        <w:rPr>
          <w:rFonts w:ascii="Times New Roman" w:hAnsi="Times New Roman"/>
          <w:sz w:val="24"/>
          <w:szCs w:val="24"/>
        </w:rPr>
        <w:t>.</w:t>
      </w:r>
      <w:r w:rsidRPr="007B3E6C">
        <w:rPr>
          <w:rFonts w:ascii="Times New Roman" w:hAnsi="Times New Roman"/>
          <w:sz w:val="24"/>
          <w:szCs w:val="24"/>
        </w:rPr>
        <w:t xml:space="preserve"> </w:t>
      </w:r>
    </w:p>
    <w:p w:rsidR="006D48A7" w:rsidRPr="00DB4503" w:rsidRDefault="006D48A7" w:rsidP="006D48A7">
      <w:pPr>
        <w:jc w:val="center"/>
        <w:rPr>
          <w:rFonts w:ascii="Times New Roman" w:hAnsi="Times New Roman"/>
          <w:sz w:val="24"/>
          <w:szCs w:val="24"/>
          <w:lang w:val="en-US"/>
        </w:rPr>
      </w:pPr>
    </w:p>
    <w:p w:rsidR="006D48A7" w:rsidRDefault="006D48A7" w:rsidP="006D48A7">
      <w:pPr>
        <w:jc w:val="center"/>
        <w:rPr>
          <w:rFonts w:ascii="Times New Roman" w:hAnsi="Times New Roman"/>
          <w:sz w:val="24"/>
          <w:szCs w:val="24"/>
          <w:lang w:val="en-US"/>
        </w:rPr>
      </w:pPr>
      <w:r>
        <w:rPr>
          <w:rFonts w:ascii="Times New Roman" w:hAnsi="Times New Roman"/>
          <w:sz w:val="24"/>
          <w:szCs w:val="24"/>
        </w:rPr>
        <w:t>Основная и дополнительная литература</w:t>
      </w:r>
      <w:r>
        <w:rPr>
          <w:rFonts w:ascii="Times New Roman" w:hAnsi="Times New Roman"/>
          <w:sz w:val="24"/>
          <w:szCs w:val="24"/>
          <w:lang w:val="en-US"/>
        </w:rPr>
        <w:t>:</w:t>
      </w:r>
    </w:p>
    <w:p w:rsidR="006D48A7" w:rsidRDefault="006D48A7" w:rsidP="006D48A7">
      <w:pPr>
        <w:numPr>
          <w:ilvl w:val="0"/>
          <w:numId w:val="23"/>
        </w:numPr>
        <w:jc w:val="both"/>
        <w:rPr>
          <w:rFonts w:ascii="Times New Roman" w:hAnsi="Times New Roman"/>
          <w:sz w:val="24"/>
          <w:szCs w:val="24"/>
        </w:rPr>
      </w:pPr>
      <w:r>
        <w:rPr>
          <w:rFonts w:ascii="Times New Roman" w:hAnsi="Times New Roman"/>
          <w:sz w:val="24"/>
          <w:szCs w:val="24"/>
        </w:rPr>
        <w:t>Учебник</w:t>
      </w:r>
      <w:r w:rsidRPr="009432C1">
        <w:rPr>
          <w:rFonts w:ascii="Times New Roman" w:hAnsi="Times New Roman"/>
          <w:sz w:val="24"/>
          <w:szCs w:val="24"/>
        </w:rPr>
        <w:t xml:space="preserve">  «</w:t>
      </w:r>
      <w:r>
        <w:rPr>
          <w:rFonts w:ascii="Times New Roman" w:hAnsi="Times New Roman"/>
          <w:sz w:val="24"/>
          <w:szCs w:val="24"/>
          <w:lang w:val="en-US"/>
        </w:rPr>
        <w:t>Deutsch</w:t>
      </w:r>
      <w:r w:rsidRPr="009432C1">
        <w:rPr>
          <w:rFonts w:ascii="Times New Roman" w:hAnsi="Times New Roman"/>
          <w:sz w:val="24"/>
          <w:szCs w:val="24"/>
        </w:rPr>
        <w:t xml:space="preserve">. </w:t>
      </w:r>
      <w:proofErr w:type="spellStart"/>
      <w:r>
        <w:rPr>
          <w:rFonts w:ascii="Times New Roman" w:hAnsi="Times New Roman"/>
          <w:sz w:val="24"/>
          <w:szCs w:val="24"/>
          <w:lang w:val="en-US"/>
        </w:rPr>
        <w:t>Mosaik</w:t>
      </w:r>
      <w:proofErr w:type="spellEnd"/>
      <w:r>
        <w:rPr>
          <w:rFonts w:ascii="Times New Roman" w:hAnsi="Times New Roman"/>
          <w:sz w:val="24"/>
          <w:szCs w:val="24"/>
        </w:rPr>
        <w:t xml:space="preserve"> », под редакцией Гальсковой Н.Д.   Издательство «Просвещение»  2009</w:t>
      </w:r>
    </w:p>
    <w:p w:rsidR="006D48A7" w:rsidRDefault="006D48A7" w:rsidP="006D48A7">
      <w:pPr>
        <w:numPr>
          <w:ilvl w:val="0"/>
          <w:numId w:val="23"/>
        </w:numPr>
        <w:jc w:val="both"/>
        <w:rPr>
          <w:rFonts w:ascii="Times New Roman" w:hAnsi="Times New Roman"/>
          <w:sz w:val="24"/>
          <w:szCs w:val="24"/>
        </w:rPr>
      </w:pPr>
      <w:r>
        <w:rPr>
          <w:rFonts w:ascii="Times New Roman" w:hAnsi="Times New Roman"/>
          <w:sz w:val="24"/>
          <w:szCs w:val="24"/>
        </w:rPr>
        <w:t xml:space="preserve">Книга для учителя к учебнику « </w:t>
      </w:r>
      <w:r>
        <w:rPr>
          <w:rFonts w:ascii="Times New Roman" w:hAnsi="Times New Roman"/>
          <w:sz w:val="24"/>
          <w:szCs w:val="24"/>
          <w:lang w:val="en-US"/>
        </w:rPr>
        <w:t>Deutsch</w:t>
      </w:r>
      <w:r>
        <w:rPr>
          <w:rFonts w:ascii="Times New Roman" w:hAnsi="Times New Roman"/>
          <w:sz w:val="24"/>
          <w:szCs w:val="24"/>
        </w:rPr>
        <w:t xml:space="preserve">. </w:t>
      </w:r>
      <w:proofErr w:type="spellStart"/>
      <w:r>
        <w:rPr>
          <w:rFonts w:ascii="Times New Roman" w:hAnsi="Times New Roman"/>
          <w:sz w:val="24"/>
          <w:szCs w:val="24"/>
          <w:lang w:val="en-US"/>
        </w:rPr>
        <w:t>Mosaik</w:t>
      </w:r>
      <w:proofErr w:type="spellEnd"/>
      <w:r>
        <w:rPr>
          <w:rFonts w:ascii="Times New Roman" w:hAnsi="Times New Roman"/>
          <w:sz w:val="24"/>
          <w:szCs w:val="24"/>
        </w:rPr>
        <w:t xml:space="preserve"> », под редакцией Гальсковой Н.Д</w:t>
      </w:r>
    </w:p>
    <w:p w:rsidR="006D48A7" w:rsidRDefault="006D48A7" w:rsidP="006D48A7">
      <w:pPr>
        <w:numPr>
          <w:ilvl w:val="0"/>
          <w:numId w:val="23"/>
        </w:numPr>
        <w:jc w:val="both"/>
        <w:rPr>
          <w:rFonts w:ascii="Times New Roman" w:hAnsi="Times New Roman"/>
          <w:sz w:val="24"/>
          <w:szCs w:val="24"/>
        </w:rPr>
      </w:pPr>
      <w:r>
        <w:rPr>
          <w:rFonts w:ascii="Times New Roman" w:hAnsi="Times New Roman"/>
          <w:sz w:val="24"/>
          <w:szCs w:val="24"/>
        </w:rPr>
        <w:t xml:space="preserve"> Программа общеобразовательных учреждений </w:t>
      </w:r>
      <w:r w:rsidRPr="009432C1">
        <w:rPr>
          <w:rFonts w:ascii="Times New Roman" w:hAnsi="Times New Roman"/>
          <w:sz w:val="24"/>
          <w:szCs w:val="24"/>
        </w:rPr>
        <w:t xml:space="preserve">10-11 </w:t>
      </w:r>
      <w:r>
        <w:rPr>
          <w:rFonts w:ascii="Times New Roman" w:hAnsi="Times New Roman"/>
          <w:sz w:val="24"/>
          <w:szCs w:val="24"/>
        </w:rPr>
        <w:t>классов. Москва  «Просвещение»2005</w:t>
      </w:r>
    </w:p>
    <w:p w:rsidR="006D48A7" w:rsidRDefault="006D48A7" w:rsidP="006D48A7">
      <w:pPr>
        <w:numPr>
          <w:ilvl w:val="0"/>
          <w:numId w:val="23"/>
        </w:numPr>
        <w:jc w:val="both"/>
        <w:rPr>
          <w:rFonts w:ascii="Times New Roman" w:hAnsi="Times New Roman"/>
          <w:sz w:val="24"/>
          <w:szCs w:val="24"/>
        </w:rPr>
      </w:pPr>
      <w:r>
        <w:rPr>
          <w:rFonts w:ascii="Times New Roman" w:hAnsi="Times New Roman"/>
          <w:sz w:val="24"/>
          <w:szCs w:val="24"/>
        </w:rPr>
        <w:t>Примерные  программы по немецкому языку ИЯШ №6, 2005год</w:t>
      </w:r>
    </w:p>
    <w:p w:rsidR="006D48A7" w:rsidRDefault="006D48A7" w:rsidP="006D48A7">
      <w:pPr>
        <w:numPr>
          <w:ilvl w:val="0"/>
          <w:numId w:val="23"/>
        </w:numPr>
        <w:jc w:val="both"/>
        <w:rPr>
          <w:rFonts w:ascii="Times New Roman" w:hAnsi="Times New Roman"/>
          <w:sz w:val="24"/>
          <w:szCs w:val="24"/>
        </w:rPr>
      </w:pPr>
      <w:r>
        <w:rPr>
          <w:rFonts w:ascii="Times New Roman" w:hAnsi="Times New Roman"/>
          <w:sz w:val="24"/>
          <w:szCs w:val="24"/>
        </w:rPr>
        <w:t xml:space="preserve">Программы для общеобразовательных школ с углубленным изучением немецкого языка для 2-11 классов Гальскова Н.Д. </w:t>
      </w:r>
    </w:p>
    <w:p w:rsidR="006D48A7" w:rsidRDefault="006D48A7" w:rsidP="006D48A7">
      <w:pPr>
        <w:ind w:left="720"/>
        <w:jc w:val="both"/>
        <w:rPr>
          <w:rFonts w:ascii="Times New Roman" w:hAnsi="Times New Roman"/>
          <w:sz w:val="24"/>
          <w:szCs w:val="24"/>
        </w:rPr>
      </w:pPr>
      <w:r>
        <w:rPr>
          <w:rFonts w:ascii="Times New Roman" w:hAnsi="Times New Roman"/>
          <w:sz w:val="24"/>
          <w:szCs w:val="24"/>
        </w:rPr>
        <w:t>Москва  «Просвещение»2005</w:t>
      </w:r>
    </w:p>
    <w:p w:rsidR="006D48A7" w:rsidRDefault="006D48A7" w:rsidP="006D48A7">
      <w:pPr>
        <w:numPr>
          <w:ilvl w:val="0"/>
          <w:numId w:val="23"/>
        </w:numPr>
        <w:jc w:val="both"/>
        <w:rPr>
          <w:rFonts w:ascii="Times New Roman" w:hAnsi="Times New Roman"/>
          <w:sz w:val="24"/>
          <w:szCs w:val="24"/>
        </w:rPr>
      </w:pPr>
      <w:r>
        <w:rPr>
          <w:rFonts w:ascii="Times New Roman" w:hAnsi="Times New Roman"/>
          <w:sz w:val="24"/>
          <w:szCs w:val="24"/>
        </w:rPr>
        <w:t xml:space="preserve"> «Пособие для подготовки к ЕГЭ и централизованному тестированию по немецкому языку» под редакцией Н.Б. Басовой. 2004</w:t>
      </w:r>
    </w:p>
    <w:p w:rsidR="006D48A7" w:rsidRDefault="006D48A7" w:rsidP="006D48A7">
      <w:pPr>
        <w:numPr>
          <w:ilvl w:val="0"/>
          <w:numId w:val="23"/>
        </w:numPr>
        <w:jc w:val="both"/>
        <w:rPr>
          <w:rFonts w:ascii="Times New Roman" w:hAnsi="Times New Roman"/>
          <w:sz w:val="24"/>
          <w:szCs w:val="24"/>
        </w:rPr>
      </w:pPr>
      <w:r>
        <w:rPr>
          <w:rFonts w:ascii="Times New Roman" w:hAnsi="Times New Roman"/>
          <w:sz w:val="24"/>
          <w:szCs w:val="24"/>
        </w:rPr>
        <w:t>Устные темы по немецкому языку для 5-11 классов.</w:t>
      </w:r>
    </w:p>
    <w:p w:rsidR="006D48A7" w:rsidRDefault="00C95E6B" w:rsidP="006D48A7">
      <w:pPr>
        <w:numPr>
          <w:ilvl w:val="0"/>
          <w:numId w:val="23"/>
        </w:numPr>
        <w:jc w:val="both"/>
        <w:rPr>
          <w:rFonts w:ascii="Times New Roman" w:hAnsi="Times New Roman"/>
          <w:sz w:val="24"/>
          <w:szCs w:val="24"/>
        </w:rPr>
      </w:pPr>
      <w:hyperlink r:id="rId5" w:history="1">
        <w:r w:rsidR="006D48A7">
          <w:rPr>
            <w:rStyle w:val="a7"/>
          </w:rPr>
          <w:t>http://germ-mania.narod.ru/country.htm</w:t>
        </w:r>
      </w:hyperlink>
    </w:p>
    <w:p w:rsidR="006D48A7" w:rsidRDefault="006D48A7" w:rsidP="006D48A7">
      <w:pPr>
        <w:numPr>
          <w:ilvl w:val="0"/>
          <w:numId w:val="23"/>
        </w:numPr>
        <w:rPr>
          <w:rFonts w:ascii="Times New Roman" w:hAnsi="Times New Roman"/>
          <w:sz w:val="24"/>
          <w:szCs w:val="24"/>
        </w:rPr>
      </w:pPr>
      <w:proofErr w:type="spellStart"/>
      <w:r>
        <w:rPr>
          <w:rFonts w:ascii="Times New Roman" w:hAnsi="Times New Roman"/>
          <w:sz w:val="24"/>
          <w:szCs w:val="24"/>
        </w:rPr>
        <w:t>Морохова</w:t>
      </w:r>
      <w:proofErr w:type="spellEnd"/>
      <w:r>
        <w:rPr>
          <w:rFonts w:ascii="Times New Roman" w:hAnsi="Times New Roman"/>
          <w:sz w:val="24"/>
          <w:szCs w:val="24"/>
        </w:rPr>
        <w:t xml:space="preserve"> Н.Е. Устные темы по немецкому языку для средней школы 5 – 11  </w:t>
      </w:r>
      <w:proofErr w:type="spellStart"/>
      <w:r>
        <w:rPr>
          <w:rFonts w:ascii="Times New Roman" w:hAnsi="Times New Roman"/>
          <w:sz w:val="24"/>
          <w:szCs w:val="24"/>
        </w:rPr>
        <w:t>кл</w:t>
      </w:r>
      <w:proofErr w:type="spellEnd"/>
      <w:r>
        <w:rPr>
          <w:rFonts w:ascii="Times New Roman" w:hAnsi="Times New Roman"/>
          <w:sz w:val="24"/>
          <w:szCs w:val="24"/>
        </w:rPr>
        <w:t>.- М.: «Аквариум»,2000</w:t>
      </w:r>
      <w:r>
        <w:rPr>
          <w:rFonts w:ascii="Times New Roman" w:hAnsi="Times New Roman"/>
          <w:sz w:val="24"/>
          <w:szCs w:val="24"/>
          <w:lang w:val="en-US"/>
        </w:rPr>
        <w:t xml:space="preserve"> </w:t>
      </w:r>
    </w:p>
    <w:p w:rsidR="006D48A7" w:rsidRDefault="006D48A7" w:rsidP="006D48A7">
      <w:pPr>
        <w:numPr>
          <w:ilvl w:val="0"/>
          <w:numId w:val="23"/>
        </w:numPr>
        <w:rPr>
          <w:rFonts w:ascii="Times New Roman" w:hAnsi="Times New Roman"/>
          <w:sz w:val="24"/>
          <w:szCs w:val="24"/>
        </w:rPr>
      </w:pPr>
      <w:r>
        <w:rPr>
          <w:rFonts w:ascii="Times New Roman" w:hAnsi="Times New Roman"/>
          <w:sz w:val="24"/>
          <w:szCs w:val="24"/>
        </w:rPr>
        <w:t>По странам изучаемого языка: Нем. яз.: Справ. материалы</w:t>
      </w:r>
      <w:proofErr w:type="gramStart"/>
      <w:r>
        <w:rPr>
          <w:rFonts w:ascii="Times New Roman" w:hAnsi="Times New Roman"/>
          <w:sz w:val="24"/>
          <w:szCs w:val="24"/>
        </w:rPr>
        <w:t>/ А</w:t>
      </w:r>
      <w:proofErr w:type="gramEnd"/>
      <w:r>
        <w:rPr>
          <w:rFonts w:ascii="Times New Roman" w:hAnsi="Times New Roman"/>
          <w:sz w:val="24"/>
          <w:szCs w:val="24"/>
        </w:rPr>
        <w:t>вт.- сост. О.Г. Козьмин, О.М. Герасимова.- М.: Просвещение,1995</w:t>
      </w:r>
      <w:r>
        <w:rPr>
          <w:rFonts w:ascii="Times New Roman" w:hAnsi="Times New Roman"/>
          <w:sz w:val="24"/>
          <w:szCs w:val="24"/>
          <w:lang w:val="en-US"/>
        </w:rPr>
        <w:t xml:space="preserve"> </w:t>
      </w:r>
    </w:p>
    <w:p w:rsidR="006D48A7" w:rsidRDefault="006D48A7" w:rsidP="006D48A7">
      <w:pPr>
        <w:pStyle w:val="a4"/>
        <w:numPr>
          <w:ilvl w:val="0"/>
          <w:numId w:val="23"/>
        </w:numPr>
        <w:spacing w:line="360" w:lineRule="exact"/>
        <w:jc w:val="both"/>
        <w:rPr>
          <w:rFonts w:ascii="Times New Roman" w:hAnsi="Times New Roman"/>
          <w:sz w:val="24"/>
          <w:szCs w:val="24"/>
        </w:rPr>
      </w:pPr>
      <w:r>
        <w:rPr>
          <w:rFonts w:ascii="Times New Roman" w:hAnsi="Times New Roman"/>
          <w:sz w:val="24"/>
          <w:szCs w:val="24"/>
        </w:rPr>
        <w:t xml:space="preserve">Сайт Гете-Института </w:t>
      </w:r>
      <w:hyperlink r:id="rId6" w:tooltip="http://www.goethe.de" w:history="1">
        <w:r>
          <w:rPr>
            <w:rStyle w:val="a7"/>
          </w:rPr>
          <w:t>http://www.goethe.de</w:t>
        </w:r>
      </w:hyperlink>
      <w:r>
        <w:rPr>
          <w:rFonts w:ascii="Times New Roman" w:hAnsi="Times New Roman"/>
          <w:sz w:val="24"/>
          <w:szCs w:val="24"/>
        </w:rPr>
        <w:t xml:space="preserve"> . </w:t>
      </w:r>
    </w:p>
    <w:p w:rsidR="006D48A7" w:rsidRDefault="00C95E6B" w:rsidP="006D48A7">
      <w:pPr>
        <w:numPr>
          <w:ilvl w:val="0"/>
          <w:numId w:val="23"/>
        </w:numPr>
        <w:rPr>
          <w:rFonts w:ascii="Times New Roman" w:hAnsi="Times New Roman"/>
          <w:sz w:val="24"/>
          <w:szCs w:val="24"/>
        </w:rPr>
      </w:pPr>
      <w:hyperlink r:id="rId7" w:history="1">
        <w:r w:rsidR="006D48A7">
          <w:rPr>
            <w:rStyle w:val="a7"/>
            <w:lang w:val="de-DE"/>
          </w:rPr>
          <w:t>http</w:t>
        </w:r>
        <w:r w:rsidR="006D48A7">
          <w:rPr>
            <w:rStyle w:val="a7"/>
          </w:rPr>
          <w:t>://</w:t>
        </w:r>
        <w:r w:rsidR="006D48A7">
          <w:rPr>
            <w:rStyle w:val="a7"/>
            <w:lang w:val="de-DE"/>
          </w:rPr>
          <w:t>www</w:t>
        </w:r>
        <w:r w:rsidR="006D48A7">
          <w:rPr>
            <w:rStyle w:val="a7"/>
          </w:rPr>
          <w:t>.</w:t>
        </w:r>
        <w:r w:rsidR="006D48A7">
          <w:rPr>
            <w:rStyle w:val="a7"/>
            <w:lang w:val="de-DE"/>
          </w:rPr>
          <w:t>goethe</w:t>
        </w:r>
        <w:r w:rsidR="006D48A7">
          <w:rPr>
            <w:rStyle w:val="a7"/>
          </w:rPr>
          <w:t>.</w:t>
        </w:r>
        <w:r w:rsidR="006D48A7">
          <w:rPr>
            <w:rStyle w:val="a7"/>
            <w:lang w:val="de-DE"/>
          </w:rPr>
          <w:t>de</w:t>
        </w:r>
        <w:r w:rsidR="006D48A7">
          <w:rPr>
            <w:rStyle w:val="a7"/>
          </w:rPr>
          <w:t>/</w:t>
        </w:r>
        <w:r w:rsidR="006D48A7">
          <w:rPr>
            <w:rStyle w:val="a7"/>
            <w:lang w:val="de-DE"/>
          </w:rPr>
          <w:t>ins</w:t>
        </w:r>
        <w:r w:rsidR="006D48A7">
          <w:rPr>
            <w:rStyle w:val="a7"/>
          </w:rPr>
          <w:t>/</w:t>
        </w:r>
        <w:r w:rsidR="006D48A7">
          <w:rPr>
            <w:rStyle w:val="a7"/>
            <w:lang w:val="de-DE"/>
          </w:rPr>
          <w:t>pl</w:t>
        </w:r>
        <w:r w:rsidR="006D48A7">
          <w:rPr>
            <w:rStyle w:val="a7"/>
          </w:rPr>
          <w:t>/</w:t>
        </w:r>
        <w:r w:rsidR="006D48A7">
          <w:rPr>
            <w:rStyle w:val="a7"/>
            <w:lang w:val="de-DE"/>
          </w:rPr>
          <w:t>lp</w:t>
        </w:r>
        <w:r w:rsidR="006D48A7">
          <w:rPr>
            <w:rStyle w:val="a7"/>
          </w:rPr>
          <w:t>/</w:t>
        </w:r>
        <w:r w:rsidR="006D48A7">
          <w:rPr>
            <w:rStyle w:val="a7"/>
            <w:lang w:val="de-DE"/>
          </w:rPr>
          <w:t>prj</w:t>
        </w:r>
        <w:r w:rsidR="006D48A7">
          <w:rPr>
            <w:rStyle w:val="a7"/>
          </w:rPr>
          <w:t>/</w:t>
        </w:r>
        <w:r w:rsidR="006D48A7">
          <w:rPr>
            <w:rStyle w:val="a7"/>
            <w:lang w:val="de-DE"/>
          </w:rPr>
          <w:t>bld</w:t>
        </w:r>
        <w:r w:rsidR="006D48A7">
          <w:rPr>
            <w:rStyle w:val="a7"/>
          </w:rPr>
          <w:t>/</w:t>
        </w:r>
        <w:r w:rsidR="006D48A7">
          <w:rPr>
            <w:rStyle w:val="a7"/>
            <w:lang w:val="de-DE"/>
          </w:rPr>
          <w:t>deindex</w:t>
        </w:r>
        <w:r w:rsidR="006D48A7">
          <w:rPr>
            <w:rStyle w:val="a7"/>
          </w:rPr>
          <w:t>.</w:t>
        </w:r>
        <w:r w:rsidR="006D48A7">
          <w:rPr>
            <w:rStyle w:val="a7"/>
            <w:lang w:val="de-DE"/>
          </w:rPr>
          <w:t>htm</w:t>
        </w:r>
      </w:hyperlink>
      <w:r w:rsidR="006D48A7">
        <w:rPr>
          <w:rFonts w:ascii="Times New Roman" w:hAnsi="Times New Roman"/>
          <w:sz w:val="24"/>
          <w:szCs w:val="24"/>
        </w:rPr>
        <w:t>) , (</w:t>
      </w:r>
      <w:hyperlink r:id="rId8" w:history="1">
        <w:r w:rsidR="006D48A7">
          <w:rPr>
            <w:rStyle w:val="a7"/>
            <w:lang w:val="de-DE"/>
          </w:rPr>
          <w:t>http</w:t>
        </w:r>
        <w:r w:rsidR="006D48A7">
          <w:rPr>
            <w:rStyle w:val="a7"/>
          </w:rPr>
          <w:t>://</w:t>
        </w:r>
        <w:r w:rsidR="006D48A7">
          <w:rPr>
            <w:rStyle w:val="a7"/>
            <w:lang w:val="de-DE"/>
          </w:rPr>
          <w:t>www</w:t>
        </w:r>
        <w:r w:rsidR="006D48A7">
          <w:rPr>
            <w:rStyle w:val="a7"/>
          </w:rPr>
          <w:t>.</w:t>
        </w:r>
        <w:r w:rsidR="006D48A7">
          <w:rPr>
            <w:rStyle w:val="a7"/>
            <w:lang w:val="de-DE"/>
          </w:rPr>
          <w:t>goethe</w:t>
        </w:r>
        <w:r w:rsidR="006D48A7">
          <w:rPr>
            <w:rStyle w:val="a7"/>
          </w:rPr>
          <w:t>.</w:t>
        </w:r>
        <w:r w:rsidR="006D48A7">
          <w:rPr>
            <w:rStyle w:val="a7"/>
            <w:lang w:val="de-DE"/>
          </w:rPr>
          <w:t>de</w:t>
        </w:r>
        <w:r w:rsidR="006D48A7">
          <w:rPr>
            <w:rStyle w:val="a7"/>
          </w:rPr>
          <w:t>/</w:t>
        </w:r>
        <w:r w:rsidR="006D48A7">
          <w:rPr>
            <w:rStyle w:val="a7"/>
            <w:lang w:val="de-DE"/>
          </w:rPr>
          <w:t>lhr</w:t>
        </w:r>
        <w:r w:rsidR="006D48A7">
          <w:rPr>
            <w:rStyle w:val="a7"/>
          </w:rPr>
          <w:t>/</w:t>
        </w:r>
        <w:r w:rsidR="006D48A7">
          <w:rPr>
            <w:rStyle w:val="a7"/>
            <w:lang w:val="de-DE"/>
          </w:rPr>
          <w:t>pro</w:t>
        </w:r>
        <w:r w:rsidR="006D48A7">
          <w:rPr>
            <w:rStyle w:val="a7"/>
          </w:rPr>
          <w:t>/</w:t>
        </w:r>
        <w:r w:rsidR="006D48A7">
          <w:rPr>
            <w:rStyle w:val="a7"/>
            <w:lang w:val="de-DE"/>
          </w:rPr>
          <w:t>odyssee</w:t>
        </w:r>
        <w:r w:rsidR="006D48A7">
          <w:rPr>
            <w:rStyle w:val="a7"/>
          </w:rPr>
          <w:t>/</w:t>
        </w:r>
        <w:r w:rsidR="006D48A7">
          <w:rPr>
            <w:rStyle w:val="a7"/>
            <w:lang w:val="de-DE"/>
          </w:rPr>
          <w:t>info</w:t>
        </w:r>
        <w:r w:rsidR="006D48A7">
          <w:rPr>
            <w:rStyle w:val="a7"/>
          </w:rPr>
          <w:t>.</w:t>
        </w:r>
        <w:r w:rsidR="006D48A7">
          <w:rPr>
            <w:rStyle w:val="a7"/>
            <w:lang w:val="de-DE"/>
          </w:rPr>
          <w:t>htm</w:t>
        </w:r>
      </w:hyperlink>
      <w:r w:rsidR="006D48A7">
        <w:rPr>
          <w:rFonts w:ascii="Times New Roman" w:hAnsi="Times New Roman"/>
          <w:sz w:val="24"/>
          <w:szCs w:val="24"/>
        </w:rPr>
        <w:t>).</w:t>
      </w:r>
    </w:p>
    <w:p w:rsidR="006D48A7" w:rsidRDefault="006D48A7" w:rsidP="006D48A7">
      <w:pPr>
        <w:spacing w:after="0"/>
        <w:ind w:left="360"/>
        <w:jc w:val="both"/>
        <w:rPr>
          <w:rFonts w:ascii="Times New Roman" w:hAnsi="Times New Roman"/>
          <w:sz w:val="24"/>
          <w:szCs w:val="24"/>
          <w:lang w:val="de-DE"/>
        </w:rPr>
      </w:pPr>
      <w:r>
        <w:rPr>
          <w:rFonts w:ascii="Times New Roman" w:hAnsi="Times New Roman"/>
          <w:sz w:val="24"/>
          <w:szCs w:val="24"/>
          <w:lang w:val="de-DE"/>
        </w:rPr>
        <w:t>1</w:t>
      </w:r>
      <w:r w:rsidRPr="00015E7F">
        <w:rPr>
          <w:rFonts w:ascii="Times New Roman" w:hAnsi="Times New Roman"/>
          <w:sz w:val="24"/>
          <w:szCs w:val="24"/>
          <w:lang w:val="de-DE"/>
        </w:rPr>
        <w:t>3</w:t>
      </w:r>
      <w:r>
        <w:rPr>
          <w:rFonts w:ascii="Times New Roman" w:hAnsi="Times New Roman"/>
          <w:sz w:val="24"/>
          <w:szCs w:val="24"/>
          <w:lang w:val="de-DE"/>
        </w:rPr>
        <w:t>.Deutsch kreativ</w:t>
      </w:r>
    </w:p>
    <w:p w:rsidR="006D48A7" w:rsidRPr="00015E7F" w:rsidRDefault="006D48A7" w:rsidP="006D48A7">
      <w:pPr>
        <w:spacing w:after="0"/>
        <w:jc w:val="both"/>
        <w:rPr>
          <w:rFonts w:ascii="Times New Roman" w:hAnsi="Times New Roman"/>
          <w:sz w:val="24"/>
          <w:szCs w:val="24"/>
          <w:lang w:val="de-DE"/>
        </w:rPr>
      </w:pPr>
      <w:r>
        <w:rPr>
          <w:rFonts w:ascii="Times New Roman" w:hAnsi="Times New Roman"/>
          <w:sz w:val="24"/>
          <w:szCs w:val="24"/>
          <w:lang w:val="de-DE"/>
        </w:rPr>
        <w:t xml:space="preserve">      </w:t>
      </w:r>
      <w:r w:rsidRPr="00015E7F">
        <w:rPr>
          <w:rFonts w:ascii="Times New Roman" w:hAnsi="Times New Roman"/>
          <w:sz w:val="24"/>
          <w:szCs w:val="24"/>
          <w:lang w:val="de-DE"/>
        </w:rPr>
        <w:t xml:space="preserve">14. </w:t>
      </w:r>
      <w:r>
        <w:rPr>
          <w:rFonts w:ascii="Times New Roman" w:hAnsi="Times New Roman"/>
          <w:sz w:val="24"/>
          <w:szCs w:val="24"/>
        </w:rPr>
        <w:t>Журналы</w:t>
      </w:r>
      <w:r w:rsidRPr="00015E7F">
        <w:rPr>
          <w:rFonts w:ascii="Times New Roman" w:hAnsi="Times New Roman"/>
          <w:sz w:val="24"/>
          <w:szCs w:val="24"/>
          <w:lang w:val="de-DE"/>
        </w:rPr>
        <w:t xml:space="preserve"> «JUMA», «Vitamin D»</w:t>
      </w:r>
    </w:p>
    <w:p w:rsidR="006D48A7" w:rsidRPr="007B3E6C" w:rsidRDefault="006D48A7" w:rsidP="006D48A7">
      <w:pPr>
        <w:spacing w:after="0"/>
        <w:jc w:val="both"/>
        <w:rPr>
          <w:rFonts w:ascii="Times New Roman" w:hAnsi="Times New Roman"/>
          <w:sz w:val="24"/>
          <w:szCs w:val="24"/>
        </w:rPr>
      </w:pPr>
      <w:r w:rsidRPr="00015E7F">
        <w:rPr>
          <w:rFonts w:ascii="Times New Roman" w:hAnsi="Times New Roman"/>
          <w:sz w:val="24"/>
          <w:szCs w:val="24"/>
          <w:lang w:val="de-DE"/>
        </w:rPr>
        <w:t xml:space="preserve">      </w:t>
      </w:r>
      <w:r>
        <w:rPr>
          <w:rFonts w:ascii="Times New Roman" w:hAnsi="Times New Roman"/>
          <w:sz w:val="24"/>
          <w:szCs w:val="24"/>
        </w:rPr>
        <w:t>15</w:t>
      </w:r>
      <w:r w:rsidRPr="007B3E6C">
        <w:rPr>
          <w:rFonts w:ascii="Times New Roman" w:hAnsi="Times New Roman"/>
          <w:sz w:val="24"/>
          <w:szCs w:val="24"/>
        </w:rPr>
        <w:t>. “</w:t>
      </w:r>
      <w:r>
        <w:rPr>
          <w:rFonts w:ascii="Times New Roman" w:hAnsi="Times New Roman"/>
          <w:sz w:val="24"/>
          <w:szCs w:val="24"/>
          <w:lang w:val="en-US"/>
        </w:rPr>
        <w:t>Planet</w:t>
      </w:r>
      <w:r w:rsidRPr="007B3E6C">
        <w:rPr>
          <w:rFonts w:ascii="Times New Roman" w:hAnsi="Times New Roman"/>
          <w:sz w:val="24"/>
          <w:szCs w:val="24"/>
        </w:rPr>
        <w:t>-</w:t>
      </w:r>
      <w:smartTag w:uri="urn:schemas-microsoft-com:office:smarttags" w:element="metricconverter">
        <w:smartTagPr>
          <w:attr w:name="ProductID" w:val="2”"/>
        </w:smartTagPr>
        <w:r w:rsidRPr="007B3E6C">
          <w:rPr>
            <w:rFonts w:ascii="Times New Roman" w:hAnsi="Times New Roman"/>
            <w:sz w:val="24"/>
            <w:szCs w:val="24"/>
          </w:rPr>
          <w:t>2”</w:t>
        </w:r>
      </w:smartTag>
      <w:r w:rsidRPr="007B3E6C">
        <w:rPr>
          <w:rFonts w:ascii="Times New Roman" w:hAnsi="Times New Roman"/>
          <w:sz w:val="24"/>
          <w:szCs w:val="24"/>
        </w:rPr>
        <w:t xml:space="preserve">   </w:t>
      </w:r>
      <w:r>
        <w:rPr>
          <w:rFonts w:ascii="Times New Roman" w:hAnsi="Times New Roman"/>
          <w:sz w:val="24"/>
          <w:szCs w:val="24"/>
          <w:lang w:val="en-US"/>
        </w:rPr>
        <w:t>Planet</w:t>
      </w:r>
      <w:r w:rsidRPr="007B3E6C">
        <w:rPr>
          <w:rFonts w:ascii="Times New Roman" w:hAnsi="Times New Roman"/>
          <w:sz w:val="24"/>
          <w:szCs w:val="24"/>
        </w:rPr>
        <w:t>-3”</w:t>
      </w:r>
      <w:r>
        <w:rPr>
          <w:rFonts w:ascii="Times New Roman" w:hAnsi="Times New Roman"/>
          <w:sz w:val="24"/>
          <w:szCs w:val="24"/>
        </w:rPr>
        <w:t>Издательство  «</w:t>
      </w:r>
      <w:proofErr w:type="spellStart"/>
      <w:r>
        <w:rPr>
          <w:rFonts w:ascii="Times New Roman" w:hAnsi="Times New Roman"/>
          <w:sz w:val="24"/>
          <w:szCs w:val="24"/>
          <w:lang w:val="en-US"/>
        </w:rPr>
        <w:t>Hueber</w:t>
      </w:r>
      <w:proofErr w:type="spellEnd"/>
      <w:r>
        <w:rPr>
          <w:rFonts w:ascii="Times New Roman" w:hAnsi="Times New Roman"/>
          <w:sz w:val="24"/>
          <w:szCs w:val="24"/>
        </w:rPr>
        <w:t>» 2004</w:t>
      </w:r>
    </w:p>
    <w:p w:rsidR="006D48A7" w:rsidRDefault="006D48A7" w:rsidP="006D48A7">
      <w:pPr>
        <w:shd w:val="clear" w:color="auto" w:fill="FFFFFF"/>
        <w:spacing w:line="413" w:lineRule="exact"/>
        <w:ind w:right="29"/>
        <w:jc w:val="both"/>
        <w:rPr>
          <w:rFonts w:ascii="Times New Roman" w:hAnsi="Times New Roman"/>
          <w:sz w:val="24"/>
          <w:szCs w:val="24"/>
        </w:rPr>
      </w:pPr>
    </w:p>
    <w:p w:rsidR="006D48A7" w:rsidRDefault="006D48A7" w:rsidP="006D48A7"/>
    <w:p w:rsidR="00852CBE" w:rsidRDefault="00852CBE" w:rsidP="00852CBE">
      <w:pPr>
        <w:pStyle w:val="Default"/>
      </w:pPr>
    </w:p>
    <w:p w:rsidR="001E6392" w:rsidRDefault="001E6392" w:rsidP="00852CBE">
      <w:pPr>
        <w:pStyle w:val="Default"/>
      </w:pPr>
      <w:r>
        <w:t xml:space="preserve">Методические пособия: </w:t>
      </w:r>
    </w:p>
    <w:p w:rsidR="001E6392" w:rsidRPr="00E97DC4" w:rsidRDefault="001E6392" w:rsidP="001E6392">
      <w:pPr>
        <w:pStyle w:val="Default"/>
        <w:rPr>
          <w:bCs/>
          <w:color w:val="000000" w:themeColor="text1"/>
        </w:rPr>
      </w:pPr>
      <w:r>
        <w:rPr>
          <w:b/>
          <w:bCs/>
        </w:rPr>
        <w:t xml:space="preserve">1. </w:t>
      </w:r>
      <w:r w:rsidR="006D3DD2">
        <w:rPr>
          <w:bCs/>
        </w:rPr>
        <w:t xml:space="preserve">Немецкий </w:t>
      </w:r>
      <w:r w:rsidR="00E97DC4" w:rsidRPr="00E97DC4">
        <w:rPr>
          <w:color w:val="000000" w:themeColor="text1"/>
        </w:rPr>
        <w:t xml:space="preserve">Катрин </w:t>
      </w:r>
      <w:proofErr w:type="spellStart"/>
      <w:r w:rsidR="00E97DC4" w:rsidRPr="00E97DC4">
        <w:rPr>
          <w:color w:val="000000" w:themeColor="text1"/>
        </w:rPr>
        <w:t>Дрейт</w:t>
      </w:r>
      <w:proofErr w:type="spellEnd"/>
      <w:r w:rsidR="00E97DC4" w:rsidRPr="00E97DC4">
        <w:rPr>
          <w:color w:val="000000" w:themeColor="text1"/>
        </w:rPr>
        <w:t>, Любовь Николаевна Яковлева, Мария Сергеевна Лукьянчикова. Учебное пособие является составной частью УМК " Немецкий язык" и предназначен для учащихся X класса общеобразовательных организаций (углубленный уровень).</w:t>
      </w:r>
    </w:p>
    <w:p w:rsidR="001E6392" w:rsidRPr="00E97DC4" w:rsidRDefault="001E6392" w:rsidP="001E6392">
      <w:pPr>
        <w:pStyle w:val="Default"/>
        <w:rPr>
          <w:bCs/>
        </w:rPr>
      </w:pPr>
      <w:r w:rsidRPr="001E6392">
        <w:t>2. Рабочая тетрадь.</w:t>
      </w:r>
      <w:r w:rsidR="00E97DC4">
        <w:t xml:space="preserve">  10</w:t>
      </w:r>
      <w:r>
        <w:t xml:space="preserve"> класс. </w:t>
      </w:r>
      <w:r w:rsidRPr="001E6392">
        <w:rPr>
          <w:bCs/>
        </w:rPr>
        <w:t>(Мозаика)</w:t>
      </w:r>
      <w:r w:rsidR="00E97DC4">
        <w:rPr>
          <w:bCs/>
        </w:rPr>
        <w:t xml:space="preserve">. </w:t>
      </w:r>
      <w:r w:rsidRPr="001E6392">
        <w:rPr>
          <w:bCs/>
        </w:rPr>
        <w:t> </w:t>
      </w:r>
      <w:r w:rsidRPr="001E6392">
        <w:rPr>
          <w:bCs/>
          <w:i/>
          <w:iCs/>
        </w:rPr>
        <w:t xml:space="preserve"> </w:t>
      </w:r>
      <w:r w:rsidR="00E97DC4" w:rsidRPr="00E97DC4">
        <w:rPr>
          <w:color w:val="000000" w:themeColor="text1"/>
        </w:rPr>
        <w:t xml:space="preserve">Катрин </w:t>
      </w:r>
      <w:proofErr w:type="spellStart"/>
      <w:r w:rsidR="00E97DC4" w:rsidRPr="00E97DC4">
        <w:rPr>
          <w:color w:val="000000" w:themeColor="text1"/>
        </w:rPr>
        <w:t>Дрейт</w:t>
      </w:r>
      <w:proofErr w:type="spellEnd"/>
      <w:r w:rsidR="00E97DC4" w:rsidRPr="00E97DC4">
        <w:rPr>
          <w:color w:val="000000" w:themeColor="text1"/>
        </w:rPr>
        <w:t>, Любовь Николаевна Яковлева, Мария Сергеевна Лукьянчикова</w:t>
      </w:r>
    </w:p>
    <w:p w:rsidR="001E6392" w:rsidRPr="001E6392" w:rsidRDefault="001E6392" w:rsidP="00852CBE">
      <w:pPr>
        <w:pStyle w:val="Default"/>
      </w:pPr>
    </w:p>
    <w:p w:rsidR="00852CBE" w:rsidRDefault="00852CBE" w:rsidP="00852CBE">
      <w:pPr>
        <w:pStyle w:val="Default"/>
        <w:rPr>
          <w:b/>
        </w:rPr>
      </w:pPr>
      <w:r w:rsidRPr="00852CBE">
        <w:rPr>
          <w:b/>
        </w:rPr>
        <w:t>Критерии оценивания письменных четвертных работ:</w:t>
      </w:r>
    </w:p>
    <w:tbl>
      <w:tblPr>
        <w:tblStyle w:val="a3"/>
        <w:tblW w:w="0" w:type="auto"/>
        <w:tblLook w:val="04A0"/>
      </w:tblPr>
      <w:tblGrid>
        <w:gridCol w:w="2197"/>
        <w:gridCol w:w="2197"/>
        <w:gridCol w:w="2198"/>
        <w:gridCol w:w="2198"/>
        <w:gridCol w:w="2198"/>
      </w:tblGrid>
      <w:tr w:rsidR="00852CBE" w:rsidRPr="00852CBE" w:rsidTr="00852CBE">
        <w:tc>
          <w:tcPr>
            <w:tcW w:w="2197" w:type="dxa"/>
          </w:tcPr>
          <w:p w:rsidR="00852CBE" w:rsidRPr="00852CBE" w:rsidRDefault="00852CBE" w:rsidP="00852CBE">
            <w:pPr>
              <w:pStyle w:val="Default"/>
            </w:pPr>
            <w:r w:rsidRPr="00852CBE">
              <w:t>Вид работы</w:t>
            </w:r>
          </w:p>
        </w:tc>
        <w:tc>
          <w:tcPr>
            <w:tcW w:w="2197" w:type="dxa"/>
          </w:tcPr>
          <w:p w:rsidR="00852CBE" w:rsidRPr="00852CBE" w:rsidRDefault="00852CBE" w:rsidP="00852CBE">
            <w:pPr>
              <w:pStyle w:val="Default"/>
            </w:pPr>
            <w:r>
              <w:t>Отметка «</w:t>
            </w:r>
            <w:r>
              <w:rPr>
                <w:b/>
              </w:rPr>
              <w:t>2</w:t>
            </w:r>
            <w:r>
              <w:t>»</w:t>
            </w:r>
          </w:p>
        </w:tc>
        <w:tc>
          <w:tcPr>
            <w:tcW w:w="2198" w:type="dxa"/>
          </w:tcPr>
          <w:p w:rsidR="00852CBE" w:rsidRPr="00852CBE" w:rsidRDefault="00852CBE" w:rsidP="00852CBE">
            <w:pPr>
              <w:pStyle w:val="Default"/>
            </w:pPr>
            <w:r>
              <w:t>Отметка «</w:t>
            </w:r>
            <w:r>
              <w:rPr>
                <w:b/>
              </w:rPr>
              <w:t>3</w:t>
            </w:r>
            <w:r>
              <w:t>»</w:t>
            </w:r>
          </w:p>
        </w:tc>
        <w:tc>
          <w:tcPr>
            <w:tcW w:w="2198" w:type="dxa"/>
          </w:tcPr>
          <w:p w:rsidR="00852CBE" w:rsidRPr="00852CBE" w:rsidRDefault="00852CBE" w:rsidP="00852CBE">
            <w:pPr>
              <w:pStyle w:val="Default"/>
            </w:pPr>
            <w:r>
              <w:t>Отметка «</w:t>
            </w:r>
            <w:r>
              <w:rPr>
                <w:b/>
              </w:rPr>
              <w:t>4</w:t>
            </w:r>
            <w:r>
              <w:t>»</w:t>
            </w:r>
          </w:p>
        </w:tc>
        <w:tc>
          <w:tcPr>
            <w:tcW w:w="2198" w:type="dxa"/>
          </w:tcPr>
          <w:p w:rsidR="00852CBE" w:rsidRPr="00852CBE" w:rsidRDefault="00852CBE" w:rsidP="00852CBE">
            <w:pPr>
              <w:pStyle w:val="Default"/>
            </w:pPr>
            <w:r>
              <w:t>Отметка «</w:t>
            </w:r>
            <w:r>
              <w:rPr>
                <w:b/>
              </w:rPr>
              <w:t>5</w:t>
            </w:r>
            <w:r>
              <w:t>»</w:t>
            </w:r>
          </w:p>
        </w:tc>
      </w:tr>
    </w:tbl>
    <w:p w:rsidR="00852CBE" w:rsidRPr="00852CBE" w:rsidRDefault="00852CBE" w:rsidP="00852CBE">
      <w:pPr>
        <w:pStyle w:val="Default"/>
      </w:pPr>
    </w:p>
    <w:tbl>
      <w:tblPr>
        <w:tblStyle w:val="a3"/>
        <w:tblW w:w="0" w:type="auto"/>
        <w:tblLook w:val="04A0"/>
      </w:tblPr>
      <w:tblGrid>
        <w:gridCol w:w="2197"/>
        <w:gridCol w:w="2197"/>
        <w:gridCol w:w="2198"/>
        <w:gridCol w:w="2198"/>
        <w:gridCol w:w="2198"/>
      </w:tblGrid>
      <w:tr w:rsidR="007A544A" w:rsidTr="007A544A">
        <w:tc>
          <w:tcPr>
            <w:tcW w:w="2197" w:type="dxa"/>
          </w:tcPr>
          <w:p w:rsidR="007A544A" w:rsidRPr="007A544A" w:rsidRDefault="007A544A" w:rsidP="00852CBE">
            <w:pPr>
              <w:tabs>
                <w:tab w:val="left" w:pos="2812"/>
              </w:tabs>
              <w:rPr>
                <w:rFonts w:ascii="Times New Roman" w:hAnsi="Times New Roman" w:cs="Times New Roman"/>
                <w:sz w:val="24"/>
                <w:szCs w:val="24"/>
              </w:rPr>
            </w:pPr>
            <w:r w:rsidRPr="007A544A">
              <w:rPr>
                <w:rFonts w:ascii="Times New Roman" w:hAnsi="Times New Roman" w:cs="Times New Roman"/>
                <w:sz w:val="24"/>
                <w:szCs w:val="24"/>
              </w:rPr>
              <w:t>Тестовые работы</w:t>
            </w:r>
          </w:p>
        </w:tc>
        <w:tc>
          <w:tcPr>
            <w:tcW w:w="2197" w:type="dxa"/>
          </w:tcPr>
          <w:p w:rsidR="007A544A" w:rsidRDefault="007A544A" w:rsidP="00852CBE">
            <w:pPr>
              <w:tabs>
                <w:tab w:val="left" w:pos="2812"/>
              </w:tabs>
              <w:rPr>
                <w:rFonts w:ascii="Times New Roman" w:hAnsi="Times New Roman" w:cs="Times New Roman"/>
                <w:b/>
                <w:sz w:val="24"/>
                <w:szCs w:val="24"/>
              </w:rPr>
            </w:pPr>
            <w:r w:rsidRPr="007A544A">
              <w:rPr>
                <w:rFonts w:ascii="Times New Roman" w:hAnsi="Times New Roman" w:cs="Times New Roman"/>
                <w:sz w:val="24"/>
                <w:szCs w:val="24"/>
              </w:rPr>
              <w:t>Менее</w:t>
            </w:r>
            <w:r>
              <w:rPr>
                <w:rFonts w:ascii="Times New Roman" w:hAnsi="Times New Roman" w:cs="Times New Roman"/>
                <w:b/>
                <w:sz w:val="24"/>
                <w:szCs w:val="24"/>
              </w:rPr>
              <w:t xml:space="preserve"> 50%</w:t>
            </w:r>
          </w:p>
        </w:tc>
        <w:tc>
          <w:tcPr>
            <w:tcW w:w="2198" w:type="dxa"/>
          </w:tcPr>
          <w:p w:rsidR="007A544A" w:rsidRDefault="007A544A" w:rsidP="00852CBE">
            <w:pPr>
              <w:tabs>
                <w:tab w:val="left" w:pos="2812"/>
              </w:tabs>
              <w:rPr>
                <w:rFonts w:ascii="Times New Roman" w:hAnsi="Times New Roman" w:cs="Times New Roman"/>
                <w:b/>
                <w:sz w:val="24"/>
                <w:szCs w:val="24"/>
              </w:rPr>
            </w:pPr>
            <w:r w:rsidRPr="007A544A">
              <w:rPr>
                <w:rFonts w:ascii="Times New Roman" w:hAnsi="Times New Roman" w:cs="Times New Roman"/>
                <w:sz w:val="24"/>
                <w:szCs w:val="24"/>
              </w:rPr>
              <w:t>От</w:t>
            </w:r>
            <w:r>
              <w:rPr>
                <w:rFonts w:ascii="Times New Roman" w:hAnsi="Times New Roman" w:cs="Times New Roman"/>
                <w:b/>
                <w:sz w:val="24"/>
                <w:szCs w:val="24"/>
              </w:rPr>
              <w:t xml:space="preserve"> 50% </w:t>
            </w:r>
            <w:r w:rsidRPr="007A544A">
              <w:rPr>
                <w:rFonts w:ascii="Times New Roman" w:hAnsi="Times New Roman" w:cs="Times New Roman"/>
                <w:sz w:val="24"/>
                <w:szCs w:val="24"/>
              </w:rPr>
              <w:t>до</w:t>
            </w:r>
            <w:r>
              <w:rPr>
                <w:rFonts w:ascii="Times New Roman" w:hAnsi="Times New Roman" w:cs="Times New Roman"/>
                <w:b/>
                <w:sz w:val="24"/>
                <w:szCs w:val="24"/>
              </w:rPr>
              <w:t xml:space="preserve"> 74%</w:t>
            </w:r>
          </w:p>
        </w:tc>
        <w:tc>
          <w:tcPr>
            <w:tcW w:w="2198" w:type="dxa"/>
          </w:tcPr>
          <w:p w:rsidR="007A544A" w:rsidRDefault="007A544A" w:rsidP="00852CBE">
            <w:pPr>
              <w:tabs>
                <w:tab w:val="left" w:pos="2812"/>
              </w:tabs>
              <w:rPr>
                <w:rFonts w:ascii="Times New Roman" w:hAnsi="Times New Roman" w:cs="Times New Roman"/>
                <w:b/>
                <w:sz w:val="24"/>
                <w:szCs w:val="24"/>
              </w:rPr>
            </w:pPr>
            <w:r w:rsidRPr="007A544A">
              <w:rPr>
                <w:rFonts w:ascii="Times New Roman" w:hAnsi="Times New Roman" w:cs="Times New Roman"/>
                <w:sz w:val="24"/>
                <w:szCs w:val="24"/>
              </w:rPr>
              <w:t>От</w:t>
            </w:r>
            <w:r>
              <w:rPr>
                <w:rFonts w:ascii="Times New Roman" w:hAnsi="Times New Roman" w:cs="Times New Roman"/>
                <w:b/>
                <w:sz w:val="24"/>
                <w:szCs w:val="24"/>
              </w:rPr>
              <w:t xml:space="preserve"> 75% </w:t>
            </w:r>
            <w:r w:rsidRPr="007A544A">
              <w:rPr>
                <w:rFonts w:ascii="Times New Roman" w:hAnsi="Times New Roman" w:cs="Times New Roman"/>
                <w:sz w:val="24"/>
                <w:szCs w:val="24"/>
              </w:rPr>
              <w:t>до</w:t>
            </w:r>
            <w:r>
              <w:rPr>
                <w:rFonts w:ascii="Times New Roman" w:hAnsi="Times New Roman" w:cs="Times New Roman"/>
                <w:b/>
                <w:sz w:val="24"/>
                <w:szCs w:val="24"/>
              </w:rPr>
              <w:t xml:space="preserve"> 89%</w:t>
            </w:r>
          </w:p>
        </w:tc>
        <w:tc>
          <w:tcPr>
            <w:tcW w:w="2198" w:type="dxa"/>
          </w:tcPr>
          <w:p w:rsidR="007A544A" w:rsidRPr="007A544A" w:rsidRDefault="007A544A" w:rsidP="00852CBE">
            <w:pPr>
              <w:tabs>
                <w:tab w:val="left" w:pos="2812"/>
              </w:tabs>
              <w:rPr>
                <w:rFonts w:ascii="Times New Roman" w:hAnsi="Times New Roman" w:cs="Times New Roman"/>
                <w:b/>
                <w:sz w:val="24"/>
                <w:szCs w:val="24"/>
              </w:rPr>
            </w:pPr>
            <w:r w:rsidRPr="007A544A">
              <w:rPr>
                <w:rFonts w:ascii="Times New Roman" w:hAnsi="Times New Roman" w:cs="Times New Roman"/>
                <w:sz w:val="24"/>
                <w:szCs w:val="24"/>
              </w:rPr>
              <w:t xml:space="preserve">От </w:t>
            </w:r>
            <w:r>
              <w:rPr>
                <w:rFonts w:ascii="Times New Roman" w:hAnsi="Times New Roman" w:cs="Times New Roman"/>
                <w:b/>
                <w:sz w:val="24"/>
                <w:szCs w:val="24"/>
              </w:rPr>
              <w:t xml:space="preserve">90% </w:t>
            </w:r>
            <w:r>
              <w:rPr>
                <w:rFonts w:ascii="Times New Roman" w:hAnsi="Times New Roman" w:cs="Times New Roman"/>
                <w:sz w:val="24"/>
                <w:szCs w:val="24"/>
              </w:rPr>
              <w:t xml:space="preserve">до </w:t>
            </w:r>
            <w:r>
              <w:rPr>
                <w:rFonts w:ascii="Times New Roman" w:hAnsi="Times New Roman" w:cs="Times New Roman"/>
                <w:b/>
                <w:sz w:val="24"/>
                <w:szCs w:val="24"/>
              </w:rPr>
              <w:t>100%</w:t>
            </w:r>
          </w:p>
        </w:tc>
      </w:tr>
    </w:tbl>
    <w:p w:rsidR="0063668E" w:rsidRDefault="0063668E" w:rsidP="00852CBE">
      <w:pPr>
        <w:tabs>
          <w:tab w:val="left" w:pos="2812"/>
        </w:tabs>
        <w:rPr>
          <w:rFonts w:ascii="Times New Roman" w:hAnsi="Times New Roman" w:cs="Times New Roman"/>
          <w:b/>
          <w:sz w:val="24"/>
          <w:szCs w:val="24"/>
        </w:rPr>
      </w:pPr>
    </w:p>
    <w:p w:rsidR="0063668E" w:rsidRDefault="0063668E" w:rsidP="00852CBE">
      <w:pPr>
        <w:tabs>
          <w:tab w:val="left" w:pos="2812"/>
        </w:tabs>
        <w:rPr>
          <w:rFonts w:ascii="Times New Roman" w:hAnsi="Times New Roman" w:cs="Times New Roman"/>
          <w:b/>
          <w:sz w:val="24"/>
          <w:szCs w:val="24"/>
        </w:rPr>
      </w:pPr>
    </w:p>
    <w:p w:rsidR="0063668E" w:rsidRDefault="001E6392" w:rsidP="00852CBE">
      <w:pPr>
        <w:tabs>
          <w:tab w:val="left" w:pos="2812"/>
        </w:tabs>
        <w:rPr>
          <w:rFonts w:ascii="Times New Roman" w:hAnsi="Times New Roman" w:cs="Times New Roman"/>
          <w:sz w:val="24"/>
          <w:szCs w:val="24"/>
        </w:rPr>
      </w:pPr>
      <w:r>
        <w:rPr>
          <w:rFonts w:ascii="Times New Roman" w:hAnsi="Times New Roman" w:cs="Times New Roman"/>
          <w:sz w:val="24"/>
          <w:szCs w:val="24"/>
        </w:rPr>
        <w:t>Учитель немецкого</w:t>
      </w:r>
      <w:r w:rsidR="0063668E">
        <w:rPr>
          <w:rFonts w:ascii="Times New Roman" w:hAnsi="Times New Roman" w:cs="Times New Roman"/>
          <w:sz w:val="24"/>
          <w:szCs w:val="24"/>
        </w:rPr>
        <w:t xml:space="preserve"> языка</w:t>
      </w:r>
    </w:p>
    <w:p w:rsidR="0063668E" w:rsidRDefault="0063668E" w:rsidP="00852CBE">
      <w:pPr>
        <w:tabs>
          <w:tab w:val="left" w:pos="2812"/>
        </w:tabs>
        <w:rPr>
          <w:rFonts w:ascii="Times New Roman" w:hAnsi="Times New Roman" w:cs="Times New Roman"/>
          <w:sz w:val="24"/>
          <w:szCs w:val="24"/>
        </w:rPr>
      </w:pPr>
      <w:r>
        <w:rPr>
          <w:rFonts w:ascii="Times New Roman" w:hAnsi="Times New Roman" w:cs="Times New Roman"/>
          <w:sz w:val="24"/>
          <w:szCs w:val="24"/>
        </w:rPr>
        <w:t>Ищенко П.И.</w:t>
      </w:r>
    </w:p>
    <w:p w:rsidR="00845AD1" w:rsidRPr="00852CBE" w:rsidRDefault="0063668E" w:rsidP="00852CBE">
      <w:pPr>
        <w:tabs>
          <w:tab w:val="left" w:pos="2812"/>
        </w:tabs>
        <w:rPr>
          <w:rFonts w:ascii="Times New Roman" w:hAnsi="Times New Roman" w:cs="Times New Roman"/>
          <w:b/>
          <w:sz w:val="24"/>
          <w:szCs w:val="24"/>
        </w:rPr>
      </w:pPr>
      <w:r>
        <w:rPr>
          <w:rFonts w:ascii="Times New Roman" w:hAnsi="Times New Roman" w:cs="Times New Roman"/>
          <w:b/>
          <w:sz w:val="24"/>
          <w:szCs w:val="24"/>
          <w:lang w:val="en-US"/>
        </w:rPr>
        <w:t>P</w:t>
      </w:r>
      <w:r w:rsidRPr="0063668E">
        <w:rPr>
          <w:rFonts w:ascii="Times New Roman" w:hAnsi="Times New Roman" w:cs="Times New Roman"/>
          <w:b/>
          <w:sz w:val="24"/>
          <w:szCs w:val="24"/>
        </w:rPr>
        <w:t>.</w:t>
      </w:r>
      <w:r>
        <w:rPr>
          <w:rFonts w:ascii="Times New Roman" w:hAnsi="Times New Roman" w:cs="Times New Roman"/>
          <w:b/>
          <w:sz w:val="24"/>
          <w:szCs w:val="24"/>
          <w:lang w:val="en-US"/>
        </w:rPr>
        <w:t>I</w:t>
      </w:r>
      <w:r w:rsidRPr="0063668E">
        <w:rPr>
          <w:rFonts w:ascii="Times New Roman" w:hAnsi="Times New Roman" w:cs="Times New Roman"/>
          <w:b/>
          <w:sz w:val="24"/>
          <w:szCs w:val="24"/>
        </w:rPr>
        <w:t>.</w:t>
      </w:r>
      <w:proofErr w:type="spellStart"/>
      <w:r>
        <w:rPr>
          <w:rFonts w:ascii="Times New Roman" w:hAnsi="Times New Roman" w:cs="Times New Roman"/>
          <w:b/>
          <w:sz w:val="24"/>
          <w:szCs w:val="24"/>
          <w:lang w:val="en-US"/>
        </w:rPr>
        <w:t>Ischenko</w:t>
      </w:r>
      <w:proofErr w:type="spellEnd"/>
      <w:r w:rsidRPr="0063668E">
        <w:rPr>
          <w:rFonts w:ascii="Times New Roman" w:hAnsi="Times New Roman" w:cs="Times New Roman"/>
          <w:b/>
          <w:sz w:val="24"/>
          <w:szCs w:val="24"/>
        </w:rPr>
        <w:t>@</w:t>
      </w:r>
      <w:r>
        <w:rPr>
          <w:rFonts w:ascii="Times New Roman" w:hAnsi="Times New Roman" w:cs="Times New Roman"/>
          <w:b/>
          <w:sz w:val="24"/>
          <w:szCs w:val="24"/>
          <w:lang w:val="en-US"/>
        </w:rPr>
        <w:t>rambler</w:t>
      </w:r>
      <w:r w:rsidRPr="0063668E">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r w:rsidR="00852CBE" w:rsidRPr="00852CBE">
        <w:rPr>
          <w:rFonts w:ascii="Times New Roman" w:hAnsi="Times New Roman" w:cs="Times New Roman"/>
          <w:b/>
          <w:sz w:val="24"/>
          <w:szCs w:val="24"/>
        </w:rPr>
        <w:tab/>
      </w:r>
    </w:p>
    <w:sectPr w:rsidR="00845AD1" w:rsidRPr="00852CBE" w:rsidSect="009E6FE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1664DA9"/>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6B0C0C"/>
    <w:multiLevelType w:val="hybridMultilevel"/>
    <w:tmpl w:val="DE62EF58"/>
    <w:lvl w:ilvl="0" w:tplc="FC1411A8">
      <w:start w:val="2"/>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03C00B3F"/>
    <w:multiLevelType w:val="hybridMultilevel"/>
    <w:tmpl w:val="6CBCD604"/>
    <w:lvl w:ilvl="0" w:tplc="552CDCA0">
      <w:start w:val="1"/>
      <w:numFmt w:val="upperRoman"/>
      <w:lvlText w:val="%1."/>
      <w:lvlJc w:val="left"/>
      <w:pPr>
        <w:ind w:left="970" w:hanging="72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4">
    <w:nsid w:val="065A5D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81842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D8C03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FBF674E"/>
    <w:multiLevelType w:val="hybridMultilevel"/>
    <w:tmpl w:val="E73A24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6522A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1505113"/>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713E74"/>
    <w:multiLevelType w:val="hybridMultilevel"/>
    <w:tmpl w:val="8A905E42"/>
    <w:lvl w:ilvl="0" w:tplc="76062FA4">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4766530C"/>
    <w:multiLevelType w:val="multilevel"/>
    <w:tmpl w:val="92B0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E25C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5FB43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69A25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E7A2F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3C53CE0"/>
    <w:multiLevelType w:val="hybridMultilevel"/>
    <w:tmpl w:val="C90ED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652A4"/>
    <w:multiLevelType w:val="hybridMultilevel"/>
    <w:tmpl w:val="A6A22A56"/>
    <w:lvl w:ilvl="0" w:tplc="2886140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6BBE363D"/>
    <w:multiLevelType w:val="hybridMultilevel"/>
    <w:tmpl w:val="8E42E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C50A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CAB08D9"/>
    <w:multiLevelType w:val="multilevel"/>
    <w:tmpl w:val="307C4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2"/>
  </w:num>
  <w:num w:numId="3">
    <w:abstractNumId w:val="8"/>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21"/>
  </w:num>
  <w:num w:numId="10">
    <w:abstractNumId w:val="1"/>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4"/>
  </w:num>
  <w:num w:numId="15">
    <w:abstractNumId w:val="17"/>
  </w:num>
  <w:num w:numId="16">
    <w:abstractNumId w:val="15"/>
  </w:num>
  <w:num w:numId="17">
    <w:abstractNumId w:val="16"/>
  </w:num>
  <w:num w:numId="18">
    <w:abstractNumId w:val="14"/>
  </w:num>
  <w:num w:numId="19">
    <w:abstractNumId w:val="7"/>
  </w:num>
  <w:num w:numId="20">
    <w:abstractNumId w:val="0"/>
  </w:num>
  <w:num w:numId="21">
    <w:abstractNumId w:val="23"/>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useFELayout/>
  </w:compat>
  <w:rsids>
    <w:rsidRoot w:val="00A910F7"/>
    <w:rsid w:val="00025375"/>
    <w:rsid w:val="00057B4C"/>
    <w:rsid w:val="000C31E9"/>
    <w:rsid w:val="000E610B"/>
    <w:rsid w:val="00107CBB"/>
    <w:rsid w:val="00122843"/>
    <w:rsid w:val="0014019E"/>
    <w:rsid w:val="001C5763"/>
    <w:rsid w:val="001E6392"/>
    <w:rsid w:val="001F12D6"/>
    <w:rsid w:val="001F7603"/>
    <w:rsid w:val="0022033A"/>
    <w:rsid w:val="00225ABA"/>
    <w:rsid w:val="003065FE"/>
    <w:rsid w:val="00361089"/>
    <w:rsid w:val="00375259"/>
    <w:rsid w:val="00376419"/>
    <w:rsid w:val="003D52A3"/>
    <w:rsid w:val="003E3C35"/>
    <w:rsid w:val="00470724"/>
    <w:rsid w:val="004851C5"/>
    <w:rsid w:val="004B7791"/>
    <w:rsid w:val="004E7144"/>
    <w:rsid w:val="00584037"/>
    <w:rsid w:val="005C1431"/>
    <w:rsid w:val="005D2F8F"/>
    <w:rsid w:val="0062751B"/>
    <w:rsid w:val="0063668E"/>
    <w:rsid w:val="00655380"/>
    <w:rsid w:val="00695FD5"/>
    <w:rsid w:val="00697BA4"/>
    <w:rsid w:val="006D3DD2"/>
    <w:rsid w:val="006D48A7"/>
    <w:rsid w:val="0072354D"/>
    <w:rsid w:val="00773DEB"/>
    <w:rsid w:val="0077552B"/>
    <w:rsid w:val="007A544A"/>
    <w:rsid w:val="00801C0C"/>
    <w:rsid w:val="00845AD1"/>
    <w:rsid w:val="008462BA"/>
    <w:rsid w:val="00852CBE"/>
    <w:rsid w:val="008F4EDE"/>
    <w:rsid w:val="00953CC7"/>
    <w:rsid w:val="009E6FE6"/>
    <w:rsid w:val="00A070EF"/>
    <w:rsid w:val="00A11313"/>
    <w:rsid w:val="00A448C1"/>
    <w:rsid w:val="00A472CB"/>
    <w:rsid w:val="00A6398E"/>
    <w:rsid w:val="00A66EE2"/>
    <w:rsid w:val="00A75DBD"/>
    <w:rsid w:val="00A910F7"/>
    <w:rsid w:val="00AB2594"/>
    <w:rsid w:val="00AB459B"/>
    <w:rsid w:val="00C30142"/>
    <w:rsid w:val="00C50030"/>
    <w:rsid w:val="00C95E6B"/>
    <w:rsid w:val="00D039C6"/>
    <w:rsid w:val="00D11ECC"/>
    <w:rsid w:val="00D54703"/>
    <w:rsid w:val="00D72393"/>
    <w:rsid w:val="00D86A0B"/>
    <w:rsid w:val="00E035B4"/>
    <w:rsid w:val="00E420B1"/>
    <w:rsid w:val="00E622D4"/>
    <w:rsid w:val="00E97DC4"/>
    <w:rsid w:val="00F643F2"/>
    <w:rsid w:val="00FE7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E2"/>
  </w:style>
  <w:style w:type="paragraph" w:styleId="2">
    <w:name w:val="heading 2"/>
    <w:basedOn w:val="a"/>
    <w:next w:val="a"/>
    <w:link w:val="20"/>
    <w:qFormat/>
    <w:rsid w:val="006D48A7"/>
    <w:pPr>
      <w:keepNext/>
      <w:spacing w:before="240" w:after="60"/>
      <w:outlineLvl w:val="1"/>
    </w:pPr>
    <w:rPr>
      <w:rFonts w:ascii="Arial" w:eastAsia="Calibri" w:hAnsi="Arial" w:cs="Times New Roman"/>
      <w:b/>
      <w:bCs/>
      <w:i/>
      <w:iCs/>
      <w:sz w:val="28"/>
      <w:szCs w:val="28"/>
    </w:rPr>
  </w:style>
  <w:style w:type="paragraph" w:styleId="5">
    <w:name w:val="heading 5"/>
    <w:basedOn w:val="a"/>
    <w:next w:val="a"/>
    <w:link w:val="50"/>
    <w:qFormat/>
    <w:rsid w:val="006D48A7"/>
    <w:pPr>
      <w:spacing w:before="240" w:after="60"/>
      <w:outlineLvl w:val="4"/>
    </w:pPr>
    <w:rPr>
      <w:rFonts w:ascii="Calibri" w:eastAsia="Calibri" w:hAnsi="Calibri" w:cs="Times New Roman"/>
      <w:b/>
      <w:bCs/>
      <w:i/>
      <w:iCs/>
      <w:sz w:val="26"/>
      <w:szCs w:val="26"/>
    </w:rPr>
  </w:style>
  <w:style w:type="paragraph" w:styleId="7">
    <w:name w:val="heading 7"/>
    <w:basedOn w:val="a"/>
    <w:next w:val="a"/>
    <w:link w:val="70"/>
    <w:qFormat/>
    <w:rsid w:val="006D48A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D48A7"/>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7CBB"/>
    <w:pPr>
      <w:ind w:left="720"/>
      <w:contextualSpacing/>
    </w:pPr>
  </w:style>
  <w:style w:type="paragraph" w:customStyle="1" w:styleId="Default">
    <w:name w:val="Default"/>
    <w:rsid w:val="0047072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0E610B"/>
    <w:rPr>
      <w:rFonts w:ascii="Times New Roman" w:hAnsi="Times New Roman" w:cs="Times New Roman"/>
      <w:sz w:val="24"/>
      <w:szCs w:val="24"/>
    </w:rPr>
  </w:style>
  <w:style w:type="paragraph" w:styleId="a6">
    <w:name w:val="No Spacing"/>
    <w:uiPriority w:val="1"/>
    <w:qFormat/>
    <w:rsid w:val="006D3DD2"/>
    <w:pPr>
      <w:spacing w:after="0" w:line="240" w:lineRule="auto"/>
    </w:pPr>
  </w:style>
  <w:style w:type="character" w:customStyle="1" w:styleId="20">
    <w:name w:val="Заголовок 2 Знак"/>
    <w:basedOn w:val="a0"/>
    <w:link w:val="2"/>
    <w:rsid w:val="006D48A7"/>
    <w:rPr>
      <w:rFonts w:ascii="Arial" w:eastAsia="Calibri" w:hAnsi="Arial" w:cs="Times New Roman"/>
      <w:b/>
      <w:bCs/>
      <w:i/>
      <w:iCs/>
      <w:sz w:val="28"/>
      <w:szCs w:val="28"/>
    </w:rPr>
  </w:style>
  <w:style w:type="character" w:customStyle="1" w:styleId="50">
    <w:name w:val="Заголовок 5 Знак"/>
    <w:basedOn w:val="a0"/>
    <w:link w:val="5"/>
    <w:rsid w:val="006D48A7"/>
    <w:rPr>
      <w:rFonts w:ascii="Calibri" w:eastAsia="Calibri" w:hAnsi="Calibri" w:cs="Times New Roman"/>
      <w:b/>
      <w:bCs/>
      <w:i/>
      <w:iCs/>
      <w:sz w:val="26"/>
      <w:szCs w:val="26"/>
    </w:rPr>
  </w:style>
  <w:style w:type="character" w:customStyle="1" w:styleId="70">
    <w:name w:val="Заголовок 7 Знак"/>
    <w:basedOn w:val="a0"/>
    <w:link w:val="7"/>
    <w:rsid w:val="006D48A7"/>
    <w:rPr>
      <w:rFonts w:ascii="Times New Roman" w:eastAsia="Times New Roman" w:hAnsi="Times New Roman" w:cs="Times New Roman"/>
      <w:sz w:val="24"/>
      <w:szCs w:val="24"/>
    </w:rPr>
  </w:style>
  <w:style w:type="character" w:customStyle="1" w:styleId="80">
    <w:name w:val="Заголовок 8 Знак"/>
    <w:basedOn w:val="a0"/>
    <w:link w:val="8"/>
    <w:rsid w:val="006D48A7"/>
    <w:rPr>
      <w:rFonts w:ascii="Times New Roman" w:eastAsia="Times New Roman" w:hAnsi="Times New Roman" w:cs="Times New Roman"/>
      <w:i/>
      <w:iCs/>
      <w:sz w:val="24"/>
      <w:szCs w:val="24"/>
    </w:rPr>
  </w:style>
  <w:style w:type="character" w:styleId="a7">
    <w:name w:val="Hyperlink"/>
    <w:uiPriority w:val="99"/>
    <w:unhideWhenUsed/>
    <w:rsid w:val="006D48A7"/>
    <w:rPr>
      <w:color w:val="0000FF"/>
      <w:u w:val="single"/>
    </w:rPr>
  </w:style>
  <w:style w:type="paragraph" w:styleId="21">
    <w:name w:val="Body Text Indent 2"/>
    <w:basedOn w:val="a"/>
    <w:link w:val="22"/>
    <w:semiHidden/>
    <w:rsid w:val="006D48A7"/>
    <w:pPr>
      <w:spacing w:before="120"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6D48A7"/>
    <w:rPr>
      <w:rFonts w:ascii="Times New Roman" w:eastAsia="Times New Roman" w:hAnsi="Times New Roman" w:cs="Times New Roman"/>
      <w:sz w:val="24"/>
      <w:szCs w:val="24"/>
    </w:rPr>
  </w:style>
  <w:style w:type="paragraph" w:styleId="a8">
    <w:name w:val="Body Text"/>
    <w:basedOn w:val="a"/>
    <w:link w:val="a9"/>
    <w:uiPriority w:val="99"/>
    <w:unhideWhenUsed/>
    <w:rsid w:val="006D48A7"/>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6D48A7"/>
    <w:rPr>
      <w:rFonts w:ascii="Times New Roman" w:eastAsia="Times New Roman" w:hAnsi="Times New Roman" w:cs="Times New Roman"/>
      <w:sz w:val="24"/>
      <w:szCs w:val="24"/>
    </w:rPr>
  </w:style>
  <w:style w:type="paragraph" w:styleId="aa">
    <w:name w:val="Body Text Indent"/>
    <w:basedOn w:val="a"/>
    <w:link w:val="ab"/>
    <w:semiHidden/>
    <w:rsid w:val="006D48A7"/>
    <w:pPr>
      <w:spacing w:after="120"/>
      <w:ind w:left="283"/>
    </w:pPr>
    <w:rPr>
      <w:rFonts w:ascii="Calibri" w:eastAsia="Calibri" w:hAnsi="Calibri" w:cs="Times New Roman"/>
      <w:sz w:val="20"/>
      <w:szCs w:val="20"/>
    </w:rPr>
  </w:style>
  <w:style w:type="character" w:customStyle="1" w:styleId="ab">
    <w:name w:val="Основной текст с отступом Знак"/>
    <w:basedOn w:val="a0"/>
    <w:link w:val="aa"/>
    <w:semiHidden/>
    <w:rsid w:val="006D48A7"/>
    <w:rPr>
      <w:rFonts w:ascii="Calibri" w:eastAsia="Calibri" w:hAnsi="Calibri" w:cs="Times New Roman"/>
      <w:sz w:val="20"/>
      <w:szCs w:val="20"/>
    </w:rPr>
  </w:style>
  <w:style w:type="paragraph" w:styleId="3">
    <w:name w:val="Body Text Indent 3"/>
    <w:basedOn w:val="a"/>
    <w:link w:val="30"/>
    <w:semiHidden/>
    <w:rsid w:val="006D48A7"/>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semiHidden/>
    <w:rsid w:val="006D48A7"/>
    <w:rPr>
      <w:rFonts w:ascii="Calibri" w:eastAsia="Calibri" w:hAnsi="Calibri" w:cs="Times New Roman"/>
      <w:sz w:val="16"/>
      <w:szCs w:val="16"/>
    </w:rPr>
  </w:style>
  <w:style w:type="paragraph" w:customStyle="1" w:styleId="220">
    <w:name w:val="Основной текст 22"/>
    <w:basedOn w:val="a"/>
    <w:semiHidden/>
    <w:rsid w:val="006D48A7"/>
    <w:pPr>
      <w:tabs>
        <w:tab w:val="left" w:pos="8222"/>
      </w:tabs>
      <w:spacing w:after="0" w:line="240" w:lineRule="auto"/>
      <w:ind w:right="-1759"/>
    </w:pPr>
    <w:rPr>
      <w:rFonts w:ascii="Times New Roman" w:eastAsia="Times New Roman" w:hAnsi="Times New Roman" w:cs="Times New Roman"/>
      <w:sz w:val="28"/>
      <w:szCs w:val="20"/>
    </w:rPr>
  </w:style>
  <w:style w:type="character" w:customStyle="1" w:styleId="WW-Absatz-Standardschriftart1">
    <w:name w:val="WW-Absatz-Standardschriftart1"/>
    <w:rsid w:val="00E03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7CBB"/>
    <w:pPr>
      <w:ind w:left="720"/>
      <w:contextualSpacing/>
    </w:pPr>
  </w:style>
  <w:style w:type="paragraph" w:customStyle="1" w:styleId="Default">
    <w:name w:val="Default"/>
    <w:rsid w:val="0047072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0E610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8455568">
      <w:bodyDiv w:val="1"/>
      <w:marLeft w:val="0"/>
      <w:marRight w:val="0"/>
      <w:marTop w:val="0"/>
      <w:marBottom w:val="0"/>
      <w:divBdr>
        <w:top w:val="none" w:sz="0" w:space="0" w:color="auto"/>
        <w:left w:val="none" w:sz="0" w:space="0" w:color="auto"/>
        <w:bottom w:val="none" w:sz="0" w:space="0" w:color="auto"/>
        <w:right w:val="none" w:sz="0" w:space="0" w:color="auto"/>
      </w:divBdr>
    </w:div>
    <w:div w:id="208892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ethe.de/lhr/pro/odyssee/info.htm" TargetMode="External"/><Relationship Id="rId3" Type="http://schemas.openxmlformats.org/officeDocument/2006/relationships/settings" Target="settings.xml"/><Relationship Id="rId7" Type="http://schemas.openxmlformats.org/officeDocument/2006/relationships/hyperlink" Target="http://www.goethe.de/ins/pl/lp/prj/bld/de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ethe.de" TargetMode="External"/><Relationship Id="rId11" Type="http://schemas.microsoft.com/office/2007/relationships/stylesWithEffects" Target="stylesWithEffects.xml"/><Relationship Id="rId5" Type="http://schemas.openxmlformats.org/officeDocument/2006/relationships/hyperlink" Target="http://germ-mania.narod.ru/country.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15</Pages>
  <Words>5526</Words>
  <Characters>31504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8</cp:revision>
  <dcterms:created xsi:type="dcterms:W3CDTF">2018-10-11T20:54:00Z</dcterms:created>
  <dcterms:modified xsi:type="dcterms:W3CDTF">2019-09-08T13:49:00Z</dcterms:modified>
</cp:coreProperties>
</file>