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Физическая культура. </w:t>
      </w:r>
      <w:r w:rsidR="00B95172" w:rsidRPr="0019238C">
        <w:rPr>
          <w:rFonts w:ascii="Times New Roman" w:hAnsi="Times New Roman" w:cs="Times New Roman"/>
          <w:b/>
        </w:rPr>
        <w:t xml:space="preserve">11 </w:t>
      </w:r>
      <w:r w:rsidRPr="0019238C">
        <w:rPr>
          <w:rFonts w:ascii="Times New Roman" w:hAnsi="Times New Roman" w:cs="Times New Roman"/>
          <w:b/>
        </w:rPr>
        <w:t>КЛАСС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19238C" w:rsidRDefault="00535D15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586AF0" w:rsidRPr="0019238C" w:rsidRDefault="00586AF0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C41C3D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535D15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19238C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11 КЛАСС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19238C" w:rsidRPr="0019238C" w:rsidRDefault="0019238C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19238C" w:rsidRPr="0019238C" w:rsidRDefault="0019238C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238C" w:rsidRPr="0019238C" w:rsidRDefault="00C41C3D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19238C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10.Укажите ЧСС в покое у нетренированного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646C01" w:rsidRPr="0019238C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46C01" w:rsidRPr="0019238C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11 КЛАСС</w:t>
      </w:r>
    </w:p>
    <w:p w:rsidR="00646C01" w:rsidRPr="0019238C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646C01" w:rsidRPr="0019238C" w:rsidRDefault="00646C01" w:rsidP="00646C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646C01" w:rsidRPr="0019238C" w:rsidRDefault="00646C01" w:rsidP="00646C0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646C01" w:rsidRPr="0019238C" w:rsidRDefault="00646C01" w:rsidP="00646C01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646C01" w:rsidRPr="0019238C" w:rsidRDefault="00646C01" w:rsidP="00646C01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46C01" w:rsidRPr="0019238C" w:rsidRDefault="00646C01" w:rsidP="00646C01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46C01" w:rsidRPr="0019238C" w:rsidRDefault="00646C01" w:rsidP="00646C01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46C01" w:rsidRPr="0019238C" w:rsidRDefault="00646C01" w:rsidP="00646C01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646C01" w:rsidRDefault="00646C01" w:rsidP="00646C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p w:rsidR="00646C01" w:rsidRPr="0019238C" w:rsidRDefault="00646C01" w:rsidP="00646C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</w:t>
      </w:r>
      <w:r w:rsidR="00C41C3D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29.02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1.Международный Олимпийский комитет является...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а) международной неправительственной организацией.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б) генеральной ассоциацией международных федераций.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в) международным объединением физкультурного движения.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г) физкультурно-спортивным европейским союзом.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2. Ведущий метод при выработке скорости движения (бега и т. д.)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а) метод повторного выполнения двигательных действий.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б) переменный метод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в) метод круговой тренировки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г) равномерный метод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           </w:t>
      </w: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            3. Нагрузка физических упражнений характеризуется</w:t>
      </w:r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самочувствием во время занятий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целью занятия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временем и количеством двигательных действий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величиной их воздействия на организм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</w:t>
      </w:r>
      <w:r w:rsidRPr="0019238C">
        <w:rPr>
          <w:rFonts w:ascii="Times New Roman" w:hAnsi="Times New Roman" w:cs="Times New Roman"/>
          <w:b/>
        </w:rPr>
        <w:t>4. К ациклическим упражнениям относятся…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бег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акробатические упражнения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гребля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единоборства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соответствие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 Быстрота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1.способность человека преодолевать внешнее сопротивление или противодействовать ему посредством мышечных напряжений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Сила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способность к длительному выполнению работы без заметного снижения её эффективности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Ловкость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способность быстро, точно, целесообразно, экономично решать двигательные задачи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Выносливость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способность совершать двигательные действия в минимальный для данных условий отрезок времени</w:t>
            </w:r>
          </w:p>
        </w:tc>
      </w:tr>
    </w:tbl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6. Найдите ряд, в котором перечислены фазы прыжка в длину с разбега: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а) разбег, 2-3 </w:t>
      </w:r>
      <w:proofErr w:type="gramStart"/>
      <w:r w:rsidRPr="0019238C">
        <w:rPr>
          <w:rFonts w:ascii="Times New Roman" w:hAnsi="Times New Roman" w:cs="Times New Roman"/>
        </w:rPr>
        <w:t>беговых</w:t>
      </w:r>
      <w:proofErr w:type="gramEnd"/>
      <w:r w:rsidRPr="0019238C">
        <w:rPr>
          <w:rFonts w:ascii="Times New Roman" w:hAnsi="Times New Roman" w:cs="Times New Roman"/>
        </w:rPr>
        <w:t xml:space="preserve"> шага перед отталкиванием,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б) разбег, отталкивание, полет,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в) 10 беговых шагов,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г) старт, стартовый разбег, отталкивание, приземление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7. Физическая культура в первую очередь представляет собой…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а) часть человеческой культуры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б) выполнение упражнений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в) учебный предмет в школе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г) процесс совершенствования возможности человека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8. Наиболее важным слагаемым здорового образа жизни является: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                  а) личная и общественная гигиена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закаливание организма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рациональное питание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двигательный режим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последовательность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9. Последовательность упражнений, предпочтительная для утренней гимнастики…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а) упражнения, укрепляющие основные мышечные группы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б) упражнения для ног: выпады, приседания, подскоки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в) упражнения на дыхание, расслабление и восстановление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г) упражнения, укрепляющие мышцы брюшного пресса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д) упражнения, активирующие </w:t>
      </w:r>
      <w:proofErr w:type="gramStart"/>
      <w:r w:rsidRPr="0019238C">
        <w:rPr>
          <w:rFonts w:ascii="Times New Roman" w:hAnsi="Times New Roman" w:cs="Times New Roman"/>
        </w:rPr>
        <w:t>сердечно-сосудистой</w:t>
      </w:r>
      <w:proofErr w:type="gramEnd"/>
      <w:r w:rsidRPr="0019238C">
        <w:rPr>
          <w:rFonts w:ascii="Times New Roman" w:hAnsi="Times New Roman" w:cs="Times New Roman"/>
        </w:rPr>
        <w:t xml:space="preserve"> системы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е) упражнения, увеличивающие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ж) упражнения, способствующие переходу организма в рабочие состояние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10. </w:t>
      </w:r>
      <w:proofErr w:type="gramStart"/>
      <w:r w:rsidRPr="0019238C">
        <w:rPr>
          <w:rFonts w:ascii="Times New Roman" w:hAnsi="Times New Roman" w:cs="Times New Roman"/>
          <w:b/>
        </w:rPr>
        <w:t>Упражнения</w:t>
      </w:r>
      <w:proofErr w:type="gramEnd"/>
      <w:r w:rsidRPr="0019238C">
        <w:rPr>
          <w:rFonts w:ascii="Times New Roman" w:hAnsi="Times New Roman" w:cs="Times New Roman"/>
          <w:b/>
        </w:rPr>
        <w:t xml:space="preserve"> в которых сочетается быстрота и сила, называются: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собственно-силовыми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скоростно-силовыми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общеразвивающими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групповыми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11. Физическим качеством человека является: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уравновешенность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выносливость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в) сила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г) внимательность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12. С низкого старта проводят бег: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по пересеченной местности (кросс)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на средние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на длинные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на короткие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13. Кто из знаменитых ученых Древней Греции побеждал в соревнованиях кулачных                  бойцов: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Архимед – механик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Платон – философ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Пифагор – математик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</w:t>
      </w:r>
      <w:proofErr w:type="spellStart"/>
      <w:r w:rsidRPr="0019238C">
        <w:rPr>
          <w:rFonts w:ascii="Times New Roman" w:hAnsi="Times New Roman" w:cs="Times New Roman"/>
        </w:rPr>
        <w:t>Страбон</w:t>
      </w:r>
      <w:proofErr w:type="spellEnd"/>
      <w:r w:rsidRPr="0019238C">
        <w:rPr>
          <w:rFonts w:ascii="Times New Roman" w:hAnsi="Times New Roman" w:cs="Times New Roman"/>
        </w:rPr>
        <w:t xml:space="preserve"> – географ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14. Частота сердечных сокращений (пульс) в широком диапазоне нагрузок характеризует: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скорость кровотока в работающих мышцах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 уровень потребления кислорода организмом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скорость перемещения звеньев тела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количество затраченного на работу гликогена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15. Индивидуальное развитие организма обозначается как: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генезис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онтогенез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        в) филогенез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г) воспитание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16. </w:t>
      </w:r>
      <w:proofErr w:type="gramStart"/>
      <w:r w:rsidRPr="0019238C">
        <w:rPr>
          <w:rFonts w:ascii="Times New Roman" w:hAnsi="Times New Roman" w:cs="Times New Roman"/>
          <w:b/>
        </w:rPr>
        <w:t>Ценности, создаваемые в сфере физической культуры не являются</w:t>
      </w:r>
      <w:proofErr w:type="gramEnd"/>
      <w:r w:rsidRPr="0019238C">
        <w:rPr>
          <w:rFonts w:ascii="Times New Roman" w:hAnsi="Times New Roman" w:cs="Times New Roman"/>
          <w:b/>
        </w:rPr>
        <w:t>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национальными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интеллектуальными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материальными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hAnsi="Times New Roman" w:cs="Times New Roman"/>
        </w:rPr>
        <w:t xml:space="preserve">                                       г) физическими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46C01" w:rsidRDefault="00646C01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11  класс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646C01" w:rsidRDefault="00646C01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p w:rsidR="0019238C" w:rsidRPr="0019238C" w:rsidRDefault="00C41C3D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16</w:t>
      </w:r>
      <w:bookmarkStart w:id="0" w:name="_GoBack"/>
      <w:bookmarkEnd w:id="0"/>
      <w:r w:rsidR="0019238C"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1. Упражнения, соответствующие развитию выносливости целесообразно выполнять </w:t>
      </w:r>
      <w:proofErr w:type="gramStart"/>
      <w:r w:rsidRPr="0019238C">
        <w:rPr>
          <w:rFonts w:ascii="Times New Roman" w:hAnsi="Times New Roman" w:cs="Times New Roman"/>
          <w:b/>
        </w:rPr>
        <w:t>в</w:t>
      </w:r>
      <w:proofErr w:type="gramEnd"/>
      <w:r w:rsidRPr="0019238C">
        <w:rPr>
          <w:rFonts w:ascii="Times New Roman" w:hAnsi="Times New Roman" w:cs="Times New Roman"/>
          <w:b/>
        </w:rPr>
        <w:t xml:space="preserve"> 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подготовительной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</w:t>
      </w:r>
      <w:proofErr w:type="gramStart"/>
      <w:r w:rsidRPr="0019238C">
        <w:rPr>
          <w:rFonts w:ascii="Times New Roman" w:hAnsi="Times New Roman" w:cs="Times New Roman"/>
        </w:rPr>
        <w:t>начале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середине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г)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2. </w:t>
      </w:r>
      <w:proofErr w:type="gramStart"/>
      <w:r w:rsidRPr="0019238C">
        <w:rPr>
          <w:rFonts w:ascii="Times New Roman" w:hAnsi="Times New Roman" w:cs="Times New Roman"/>
          <w:b/>
        </w:rPr>
        <w:t>Силовые</w:t>
      </w:r>
      <w:proofErr w:type="gramEnd"/>
      <w:r w:rsidRPr="0019238C">
        <w:rPr>
          <w:rFonts w:ascii="Times New Roman" w:hAnsi="Times New Roman" w:cs="Times New Roman"/>
          <w:b/>
        </w:rPr>
        <w:t xml:space="preserve"> упражнениями рекомендуются выполнять с упражнениями на 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координацию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быстроту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выносливость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3.  Группа препаратов, относящихся к допинговым средствам…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анаболические стероиды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микроэлементы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психотропные стимуляторы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витамины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4. </w:t>
      </w:r>
      <w:r w:rsidRPr="0019238C">
        <w:rPr>
          <w:rFonts w:ascii="Times New Roman" w:hAnsi="Times New Roman" w:cs="Times New Roman"/>
          <w:b/>
          <w:bCs/>
          <w:iCs/>
        </w:rPr>
        <w:t>В акробатике существуют основные разновидности акробатических стоек. Впишите в бланк ответов название каждой акробатической стойки: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</w:tblGrid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C6E9C1" wp14:editId="43026EC6">
                  <wp:extent cx="828675" cy="1276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607DB7" wp14:editId="43C3C2E0">
                  <wp:extent cx="828675" cy="1381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17ECB5" wp14:editId="58E0B3B8">
                  <wp:extent cx="828675" cy="1104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5B7D20" wp14:editId="33DC01F4">
                  <wp:extent cx="828675" cy="11334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43B281" wp14:editId="3223AF91">
                  <wp:extent cx="828675" cy="13525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132A11" wp14:editId="6041803A">
                  <wp:extent cx="828675" cy="13239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 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</w:t>
      </w:r>
      <w:r w:rsidRPr="0019238C">
        <w:rPr>
          <w:rFonts w:ascii="Times New Roman" w:hAnsi="Times New Roman" w:cs="Times New Roman"/>
          <w:b/>
        </w:rPr>
        <w:t>Завершите определения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5. Основной формой подготовки спортсмена является…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6. Действие борца руками, имеющее целью прочное соединение с частями тела соперника или своими частями тела для выполнения приемов или защит принято обозначать как…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7. Положение занимающегося, когда его плечи </w:t>
      </w:r>
      <w:proofErr w:type="gramStart"/>
      <w:r w:rsidRPr="0019238C">
        <w:rPr>
          <w:rFonts w:ascii="Times New Roman" w:hAnsi="Times New Roman" w:cs="Times New Roman"/>
        </w:rPr>
        <w:t>находятся выше точек опоры называется</w:t>
      </w:r>
      <w:proofErr w:type="gramEnd"/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8. Положение </w:t>
      </w:r>
      <w:proofErr w:type="gramStart"/>
      <w:r w:rsidRPr="0019238C">
        <w:rPr>
          <w:rFonts w:ascii="Times New Roman" w:hAnsi="Times New Roman" w:cs="Times New Roman"/>
        </w:rPr>
        <w:t>занимающегося</w:t>
      </w:r>
      <w:proofErr w:type="gramEnd"/>
      <w:r w:rsidRPr="0019238C">
        <w:rPr>
          <w:rFonts w:ascii="Times New Roman" w:hAnsi="Times New Roman" w:cs="Times New Roman"/>
        </w:rPr>
        <w:t xml:space="preserve"> на согнутых ногах называется…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9. Временное снижение работоспособности принято называть…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535D15" w:rsidRPr="001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38C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6AF0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46C01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65D08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172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1C3D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rybas72@mail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2180</Words>
  <Characters>12429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15</cp:revision>
  <dcterms:created xsi:type="dcterms:W3CDTF">2017-09-27T16:59:00Z</dcterms:created>
  <dcterms:modified xsi:type="dcterms:W3CDTF">2019-09-04T07:52:00Z</dcterms:modified>
</cp:coreProperties>
</file>