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74" w:rsidRPr="00240EE5" w:rsidRDefault="001E3E74" w:rsidP="001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промежуточной аттестации по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 классе для учащихся очно-заочной и заочной форм обучения</w:t>
      </w:r>
    </w:p>
    <w:p w:rsidR="001E3E74" w:rsidRPr="00AB3CA4" w:rsidRDefault="001E3E74" w:rsidP="001E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A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E3E74" w:rsidRPr="00AB3CA4" w:rsidRDefault="001E3E74" w:rsidP="001E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74" w:rsidRPr="00521A80" w:rsidRDefault="001E3E74" w:rsidP="001E3E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21A80">
        <w:rPr>
          <w:rFonts w:ascii="Times New Roman" w:hAnsi="Times New Roman"/>
          <w:sz w:val="24"/>
          <w:szCs w:val="24"/>
        </w:rPr>
        <w:t>ыполните</w:t>
      </w:r>
      <w:r>
        <w:rPr>
          <w:rFonts w:ascii="Times New Roman" w:hAnsi="Times New Roman"/>
          <w:sz w:val="24"/>
          <w:szCs w:val="24"/>
        </w:rPr>
        <w:t xml:space="preserve"> задания</w:t>
      </w:r>
      <w:r w:rsidRPr="00521A80">
        <w:rPr>
          <w:rFonts w:ascii="Times New Roman" w:hAnsi="Times New Roman"/>
          <w:sz w:val="24"/>
          <w:szCs w:val="24"/>
        </w:rPr>
        <w:t xml:space="preserve"> и в </w:t>
      </w:r>
      <w:r w:rsidR="00FB4B56">
        <w:rPr>
          <w:rFonts w:ascii="Times New Roman" w:hAnsi="Times New Roman"/>
          <w:sz w:val="24"/>
          <w:szCs w:val="24"/>
        </w:rPr>
        <w:t>зачетную неделю</w:t>
      </w:r>
      <w:bookmarkStart w:id="0" w:name="_GoBack"/>
      <w:bookmarkEnd w:id="0"/>
      <w:r w:rsidRPr="00521A80">
        <w:rPr>
          <w:rFonts w:ascii="Times New Roman" w:hAnsi="Times New Roman"/>
          <w:sz w:val="24"/>
          <w:szCs w:val="24"/>
        </w:rPr>
        <w:t xml:space="preserve"> для проверки</w:t>
      </w:r>
      <w:r w:rsidR="001E2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пришлите файл по электронной почте</w:t>
      </w:r>
      <w:r w:rsidRPr="00521A80">
        <w:rPr>
          <w:rFonts w:ascii="Times New Roman" w:hAnsi="Times New Roman"/>
          <w:sz w:val="24"/>
          <w:szCs w:val="24"/>
        </w:rPr>
        <w:t>.</w:t>
      </w:r>
    </w:p>
    <w:p w:rsidR="001E3E74" w:rsidRPr="00AB3CA4" w:rsidRDefault="001E3E74" w:rsidP="001E3E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3E74" w:rsidRPr="00AB3CA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Электронный ресурс для подготовки к аттестации:</w:t>
      </w:r>
    </w:p>
    <w:p w:rsidR="001E3E74" w:rsidRPr="00AB3CA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74" w:rsidRPr="001E3E74" w:rsidRDefault="00FB4B56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E3E74" w:rsidRPr="001E3E74">
          <w:rPr>
            <w:rStyle w:val="a7"/>
            <w:rFonts w:ascii="Times New Roman" w:hAnsi="Times New Roman" w:cs="Times New Roman"/>
            <w:sz w:val="24"/>
            <w:szCs w:val="24"/>
          </w:rPr>
          <w:t>https://yadi.sk/i/fAwEStR7tG8Sh</w:t>
        </w:r>
      </w:hyperlink>
    </w:p>
    <w:p w:rsidR="001E3E74" w:rsidRPr="00AB3CA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74" w:rsidRPr="00AB3CA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EC" w:rsidRPr="00FB4B56" w:rsidRDefault="00FB4B56" w:rsidP="005620EC">
      <w:pPr>
        <w:pStyle w:val="Textbody"/>
        <w:jc w:val="right"/>
        <w:rPr>
          <w:rFonts w:cs="Times New Roman"/>
        </w:rPr>
      </w:pPr>
      <w:r w:rsidRPr="00FB4B56">
        <w:rPr>
          <w:rFonts w:cs="Times New Roman"/>
        </w:rPr>
        <w:t>Учитель</w:t>
      </w:r>
      <w:r w:rsidR="005620EC" w:rsidRPr="00FB4B56">
        <w:rPr>
          <w:rFonts w:cs="Times New Roman"/>
        </w:rPr>
        <w:t xml:space="preserve">: </w:t>
      </w:r>
      <w:proofErr w:type="spellStart"/>
      <w:r w:rsidR="005620EC" w:rsidRPr="00FB4B56">
        <w:rPr>
          <w:rFonts w:cs="Times New Roman"/>
        </w:rPr>
        <w:t>Колычева</w:t>
      </w:r>
      <w:proofErr w:type="spellEnd"/>
      <w:r w:rsidR="005620EC" w:rsidRPr="00FB4B56">
        <w:rPr>
          <w:rFonts w:cs="Times New Roman"/>
        </w:rPr>
        <w:t xml:space="preserve"> Эльвира Ивановна (кабинет 02)</w:t>
      </w:r>
    </w:p>
    <w:p w:rsidR="005620EC" w:rsidRPr="00FB4B56" w:rsidRDefault="005620EC" w:rsidP="005620EC">
      <w:pPr>
        <w:pStyle w:val="Textbody"/>
        <w:jc w:val="right"/>
        <w:rPr>
          <w:rFonts w:cs="Times New Roman"/>
          <w:b/>
        </w:rPr>
      </w:pPr>
      <w:r w:rsidRPr="00FB4B56">
        <w:rPr>
          <w:rFonts w:ascii="Helvetica" w:hAnsi="Helvetica" w:cs="Helvetica"/>
          <w:sz w:val="21"/>
          <w:szCs w:val="21"/>
          <w:shd w:val="clear" w:color="auto" w:fill="FFFFFF"/>
        </w:rPr>
        <w:t>ekolycheva04@gmail.com</w:t>
      </w: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четверть</w:t>
      </w:r>
      <w:r w:rsidR="001E285F">
        <w:rPr>
          <w:color w:val="000000"/>
          <w:sz w:val="24"/>
          <w:szCs w:val="24"/>
        </w:rPr>
        <w:t xml:space="preserve"> (не позднее 20.10.2021)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right="300"/>
        <w:rPr>
          <w:sz w:val="24"/>
          <w:szCs w:val="24"/>
        </w:rPr>
      </w:pPr>
      <w:r w:rsidRPr="001E3E74">
        <w:rPr>
          <w:sz w:val="24"/>
          <w:szCs w:val="24"/>
        </w:rPr>
        <w:t>Контрольная работа по темам: "Интерьер жилого дома”.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А. Выберете правильные ответы (один или несколько):</w:t>
      </w:r>
    </w:p>
    <w:p w:rsidR="001E3E74" w:rsidRPr="001E3E74" w:rsidRDefault="001E3E74" w:rsidP="001E3E74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Что относится к отделки потолка: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подвесные потолки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натяжные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подшивные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окрашенные</w:t>
      </w:r>
    </w:p>
    <w:p w:rsidR="001E3E74" w:rsidRPr="001E3E74" w:rsidRDefault="001E3E74" w:rsidP="001E3E74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Для отделки стен используют: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штукатурка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керамическая плитка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пластиковые панели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обои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ламинат</w:t>
      </w:r>
    </w:p>
    <w:p w:rsidR="001E3E74" w:rsidRPr="001E3E74" w:rsidRDefault="001E3E74" w:rsidP="001E3E74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Что относится к отделки пола: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паркет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массивная доска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 обои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линолеум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плитка</w:t>
      </w:r>
    </w:p>
    <w:p w:rsidR="001E3E74" w:rsidRPr="001E3E74" w:rsidRDefault="001E3E74" w:rsidP="001E3E74">
      <w:pPr>
        <w:pStyle w:val="3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Что относится к основным способам декорирования интерьера: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обивка мягкой мебели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шторы, тюль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ковры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картины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цветы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Б. Дополните ответы.</w:t>
      </w:r>
    </w:p>
    <w:p w:rsidR="001E3E74" w:rsidRPr="001E3E74" w:rsidRDefault="001E3E74" w:rsidP="001E3E74">
      <w:pPr>
        <w:pStyle w:val="31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Жилой дом - это...</w:t>
      </w:r>
    </w:p>
    <w:p w:rsidR="001E3E74" w:rsidRPr="001E3E74" w:rsidRDefault="001E3E74" w:rsidP="001E3E74">
      <w:pPr>
        <w:pStyle w:val="31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 xml:space="preserve">Элемент убранства квартиры, поддающийся правилам </w:t>
      </w:r>
      <w:proofErr w:type="spellStart"/>
      <w:r w:rsidRPr="001E3E74">
        <w:rPr>
          <w:sz w:val="24"/>
          <w:szCs w:val="24"/>
        </w:rPr>
        <w:t>фитодизайна</w:t>
      </w:r>
      <w:proofErr w:type="spellEnd"/>
      <w:r w:rsidRPr="001E3E74">
        <w:rPr>
          <w:sz w:val="24"/>
          <w:szCs w:val="24"/>
        </w:rPr>
        <w:t xml:space="preserve"> -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leader="underscore" w:pos="1393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это</w:t>
      </w:r>
      <w:r w:rsidRPr="001E3E74">
        <w:rPr>
          <w:sz w:val="24"/>
          <w:szCs w:val="24"/>
        </w:rPr>
        <w:tab/>
        <w:t>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С. Дайте развернутый ответ.</w:t>
      </w:r>
    </w:p>
    <w:p w:rsidR="001E3E74" w:rsidRPr="001E3E74" w:rsidRDefault="001E3E74" w:rsidP="001E3E74">
      <w:pPr>
        <w:pStyle w:val="31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Перечислите отдельные зоны (зонирования) жилого дома:</w:t>
      </w:r>
    </w:p>
    <w:p w:rsidR="001E3E74" w:rsidRPr="001E3E74" w:rsidRDefault="001E3E74" w:rsidP="001E3E74">
      <w:pPr>
        <w:pStyle w:val="31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Перечислите технологию выращивания комнатных растений:</w:t>
      </w:r>
    </w:p>
    <w:p w:rsidR="00800AB5" w:rsidRDefault="00800AB5" w:rsidP="001E3E74">
      <w:pPr>
        <w:spacing w:line="240" w:lineRule="auto"/>
        <w:rPr>
          <w:sz w:val="24"/>
          <w:szCs w:val="24"/>
        </w:rPr>
      </w:pPr>
    </w:p>
    <w:p w:rsidR="001E3E74" w:rsidRP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 четверть</w:t>
      </w:r>
      <w:r w:rsidR="001E285F">
        <w:rPr>
          <w:color w:val="000000"/>
          <w:sz w:val="24"/>
          <w:szCs w:val="24"/>
        </w:rPr>
        <w:t xml:space="preserve"> (не позднее 15.12.2021)</w:t>
      </w:r>
    </w:p>
    <w:p w:rsidR="001E3E74" w:rsidRPr="001E3E74" w:rsidRDefault="001E3E74" w:rsidP="001E3E74">
      <w:pPr>
        <w:pStyle w:val="30"/>
        <w:shd w:val="clear" w:color="auto" w:fill="auto"/>
        <w:spacing w:before="0" w:after="64" w:line="240" w:lineRule="auto"/>
        <w:ind w:left="70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Контрольная работа по темам: "Создание швейных изделий”.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1E3E74">
        <w:rPr>
          <w:sz w:val="24"/>
          <w:szCs w:val="24"/>
        </w:rPr>
        <w:t>Часть А. Выберете правильные ответы (один или несколько):</w:t>
      </w:r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Искусственное шелковое волокно - это волокно: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химическое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синтетическое</w:t>
      </w:r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Ткани из волокон искусственного шелка имеют свойства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не мнутся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блестящие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жесткие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имеют хорошие теплозащитные свойства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не скользят при раскрое</w:t>
      </w:r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Синтетические волокна получают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из древесины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нефти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растения</w:t>
      </w:r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 w:right="300"/>
        <w:jc w:val="left"/>
        <w:rPr>
          <w:sz w:val="24"/>
          <w:szCs w:val="24"/>
        </w:rPr>
      </w:pPr>
      <w:r w:rsidRPr="001E3E74">
        <w:rPr>
          <w:sz w:val="24"/>
          <w:szCs w:val="24"/>
        </w:rPr>
        <w:t>Какие мерки необходимы для построения чертежа основы плечевого изделия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Ош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</w:r>
      <w:proofErr w:type="spellStart"/>
      <w:r w:rsidRPr="001E3E74">
        <w:rPr>
          <w:sz w:val="24"/>
          <w:szCs w:val="24"/>
        </w:rPr>
        <w:t>Ог</w:t>
      </w:r>
      <w:proofErr w:type="spellEnd"/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Оп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</w:r>
      <w:proofErr w:type="spellStart"/>
      <w:r w:rsidRPr="001E3E74">
        <w:rPr>
          <w:sz w:val="24"/>
          <w:szCs w:val="24"/>
        </w:rPr>
        <w:t>Дтс</w:t>
      </w:r>
      <w:proofErr w:type="spellEnd"/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</w:r>
      <w:proofErr w:type="spellStart"/>
      <w:r w:rsidRPr="001E3E74">
        <w:rPr>
          <w:sz w:val="24"/>
          <w:szCs w:val="24"/>
        </w:rPr>
        <w:t>Ди</w:t>
      </w:r>
      <w:proofErr w:type="spellEnd"/>
    </w:p>
    <w:p w:rsidR="001E3E74" w:rsidRPr="001E3E74" w:rsidRDefault="001E3E74" w:rsidP="001E3E74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proofErr w:type="gramStart"/>
      <w:r w:rsidRPr="001E3E74">
        <w:rPr>
          <w:sz w:val="24"/>
          <w:szCs w:val="24"/>
        </w:rPr>
        <w:t>е)</w:t>
      </w:r>
      <w:proofErr w:type="spellStart"/>
      <w:r w:rsidRPr="001E3E74">
        <w:rPr>
          <w:sz w:val="24"/>
          <w:szCs w:val="24"/>
        </w:rPr>
        <w:t>Дпр</w:t>
      </w:r>
      <w:proofErr w:type="spellEnd"/>
      <w:proofErr w:type="gramEnd"/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Установите соответствие</w:t>
      </w:r>
    </w:p>
    <w:p w:rsidR="001E3E74" w:rsidRPr="001E3E74" w:rsidRDefault="001E3E74" w:rsidP="001E3E74">
      <w:pPr>
        <w:pStyle w:val="31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Примётывание</w:t>
      </w:r>
    </w:p>
    <w:p w:rsidR="001E3E74" w:rsidRPr="001E3E74" w:rsidRDefault="001E3E74" w:rsidP="001E3E74">
      <w:pPr>
        <w:pStyle w:val="31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Вымётывание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8"/>
        </w:tabs>
        <w:spacing w:before="0" w:after="0" w:line="240" w:lineRule="auto"/>
        <w:ind w:left="20" w:right="440" w:firstLine="0"/>
        <w:rPr>
          <w:sz w:val="24"/>
          <w:szCs w:val="24"/>
        </w:rPr>
      </w:pPr>
      <w:r w:rsidRPr="001E3E74">
        <w:rPr>
          <w:sz w:val="24"/>
          <w:szCs w:val="24"/>
        </w:rPr>
        <w:t>а.</w:t>
      </w:r>
      <w:r w:rsidRPr="001E3E74">
        <w:rPr>
          <w:sz w:val="24"/>
          <w:szCs w:val="24"/>
        </w:rPr>
        <w:tab/>
        <w:t>Это временное ниточное закрепление предварительно стачанных на машинке и вывернутых краёв деталей для сохранения приданной им формы.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8"/>
        </w:tabs>
        <w:spacing w:before="0" w:after="0" w:line="240" w:lineRule="auto"/>
        <w:ind w:left="20" w:right="1240" w:firstLine="0"/>
        <w:rPr>
          <w:sz w:val="24"/>
          <w:szCs w:val="24"/>
        </w:rPr>
      </w:pPr>
      <w:r w:rsidRPr="001E3E74">
        <w:rPr>
          <w:sz w:val="24"/>
          <w:szCs w:val="24"/>
        </w:rPr>
        <w:t>б.</w:t>
      </w:r>
      <w:r w:rsidRPr="001E3E74">
        <w:rPr>
          <w:sz w:val="24"/>
          <w:szCs w:val="24"/>
        </w:rPr>
        <w:tab/>
        <w:t xml:space="preserve">Это временное ниточное соединение мелких деталей с крупными, </w:t>
      </w:r>
      <w:proofErr w:type="gramStart"/>
      <w:r w:rsidRPr="001E3E74">
        <w:rPr>
          <w:sz w:val="24"/>
          <w:szCs w:val="24"/>
        </w:rPr>
        <w:t>например</w:t>
      </w:r>
      <w:proofErr w:type="gramEnd"/>
      <w:r w:rsidRPr="001E3E74">
        <w:rPr>
          <w:sz w:val="24"/>
          <w:szCs w:val="24"/>
        </w:rPr>
        <w:t xml:space="preserve">: </w:t>
      </w:r>
      <w:proofErr w:type="spellStart"/>
      <w:r w:rsidRPr="001E3E74">
        <w:rPr>
          <w:sz w:val="24"/>
          <w:szCs w:val="24"/>
        </w:rPr>
        <w:t>подкройной</w:t>
      </w:r>
      <w:proofErr w:type="spellEnd"/>
      <w:r w:rsidRPr="001E3E74">
        <w:rPr>
          <w:sz w:val="24"/>
          <w:szCs w:val="24"/>
        </w:rPr>
        <w:t xml:space="preserve"> обтачки с деталями спинки и переда.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leader="underscore" w:pos="788"/>
          <w:tab w:val="left" w:leader="underscore" w:pos="1940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1-</w:t>
      </w:r>
      <w:r w:rsidRPr="001E3E74">
        <w:rPr>
          <w:sz w:val="24"/>
          <w:szCs w:val="24"/>
        </w:rPr>
        <w:tab/>
        <w:t>; 2-</w:t>
      </w:r>
      <w:r w:rsidRPr="001E3E74">
        <w:rPr>
          <w:sz w:val="24"/>
          <w:szCs w:val="24"/>
        </w:rPr>
        <w:tab/>
        <w:t>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Б. Дополните ответы.</w:t>
      </w:r>
    </w:p>
    <w:p w:rsidR="001E3E74" w:rsidRPr="001E3E74" w:rsidRDefault="001E3E74" w:rsidP="001E3E74">
      <w:pPr>
        <w:pStyle w:val="3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Моделирование - это...</w:t>
      </w:r>
    </w:p>
    <w:p w:rsidR="001E3E74" w:rsidRPr="001E3E74" w:rsidRDefault="001E3E74" w:rsidP="001E3E74">
      <w:pPr>
        <w:pStyle w:val="3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Сложным и ответственным этапом изготовления швейного изделия,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leader="underscore" w:pos="359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называется</w:t>
      </w:r>
      <w:r w:rsidRPr="001E3E74">
        <w:rPr>
          <w:sz w:val="24"/>
          <w:szCs w:val="24"/>
        </w:rPr>
        <w:tab/>
        <w:t>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С. Дайте развернутый ответ.</w:t>
      </w:r>
    </w:p>
    <w:p w:rsidR="001E3E74" w:rsidRPr="001E3E74" w:rsidRDefault="001E3E74" w:rsidP="001E3E74">
      <w:pPr>
        <w:pStyle w:val="31"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Какие правила нужно соблюдать при снятии мерок.</w:t>
      </w: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P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 четверть</w:t>
      </w:r>
      <w:r w:rsidR="001E285F">
        <w:rPr>
          <w:color w:val="000000"/>
          <w:sz w:val="24"/>
          <w:szCs w:val="24"/>
        </w:rPr>
        <w:t xml:space="preserve"> (не позднее 02.03.2022)</w:t>
      </w:r>
    </w:p>
    <w:p w:rsidR="001E3E74" w:rsidRPr="001E3E74" w:rsidRDefault="001E3E74" w:rsidP="001E3E74">
      <w:pPr>
        <w:pStyle w:val="30"/>
        <w:shd w:val="clear" w:color="auto" w:fill="auto"/>
        <w:spacing w:before="0" w:after="232" w:line="240" w:lineRule="auto"/>
        <w:ind w:left="280"/>
        <w:rPr>
          <w:sz w:val="24"/>
          <w:szCs w:val="24"/>
        </w:rPr>
      </w:pPr>
      <w:r w:rsidRPr="001E3E74">
        <w:rPr>
          <w:sz w:val="24"/>
          <w:szCs w:val="24"/>
        </w:rPr>
        <w:t>Контрольная работа по темам: "Кулинария”.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А. Выберете правильные ответы (один или несколько):</w:t>
      </w:r>
    </w:p>
    <w:p w:rsidR="001E3E74" w:rsidRPr="001E3E74" w:rsidRDefault="001E3E74" w:rsidP="001E3E74">
      <w:pPr>
        <w:pStyle w:val="3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Установите соответствие</w:t>
      </w:r>
    </w:p>
    <w:p w:rsidR="001E3E74" w:rsidRPr="001E3E74" w:rsidRDefault="001E3E74" w:rsidP="001E3E74">
      <w:pPr>
        <w:pStyle w:val="31"/>
        <w:numPr>
          <w:ilvl w:val="0"/>
          <w:numId w:val="9"/>
        </w:numPr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рассыпчатая каша</w:t>
      </w:r>
    </w:p>
    <w:p w:rsidR="001E3E74" w:rsidRPr="001E3E74" w:rsidRDefault="001E3E74" w:rsidP="001E3E74">
      <w:pPr>
        <w:pStyle w:val="31"/>
        <w:numPr>
          <w:ilvl w:val="0"/>
          <w:numId w:val="9"/>
        </w:numPr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вязкая каша</w:t>
      </w:r>
    </w:p>
    <w:p w:rsidR="001E3E74" w:rsidRPr="001E3E74" w:rsidRDefault="001E3E74" w:rsidP="001E3E74">
      <w:pPr>
        <w:pStyle w:val="31"/>
        <w:numPr>
          <w:ilvl w:val="0"/>
          <w:numId w:val="9"/>
        </w:numPr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жидкая каша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124" w:line="240" w:lineRule="auto"/>
        <w:ind w:left="20" w:right="380" w:firstLine="0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держится на тарелке горочкой, не расплывается. Зёрна в ней должны быть хорошо разварены и слипаться между собой.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120" w:line="240" w:lineRule="auto"/>
        <w:ind w:left="20" w:right="1320" w:firstLine="0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зёрна должны быть набухшими, полностью проваренными, легко отделяться друг от друга.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right="1320" w:firstLine="0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варят так же, как и рассыпчатые только увеличивают количество жидкости.</w:t>
      </w:r>
    </w:p>
    <w:p w:rsidR="001E3E74" w:rsidRPr="001E3E74" w:rsidRDefault="001E3E74" w:rsidP="001E3E74">
      <w:pPr>
        <w:pStyle w:val="3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 кулинарии рыбу можно разделить по каким признакам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по размерам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по характеру покрова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по состоянию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по строению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по способу разделки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е)</w:t>
      </w:r>
      <w:r w:rsidRPr="001E3E74">
        <w:rPr>
          <w:sz w:val="24"/>
          <w:szCs w:val="24"/>
        </w:rPr>
        <w:tab/>
        <w:t>по содержанию жира</w:t>
      </w:r>
    </w:p>
    <w:p w:rsidR="001E3E74" w:rsidRPr="001E3E74" w:rsidRDefault="001E3E74" w:rsidP="001E3E74">
      <w:pPr>
        <w:pStyle w:val="3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По каким признакам можно определить доброкачественность рыбы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неприятному запаху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блестящая чешуя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выпуклые прозрачные глаза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крепко вросшая чешуя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красные жабры</w:t>
      </w:r>
    </w:p>
    <w:p w:rsidR="001E3E74" w:rsidRPr="001E3E74" w:rsidRDefault="001E3E74" w:rsidP="001E3E74">
      <w:pPr>
        <w:pStyle w:val="3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К нерыбным продуктам моря относятся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крабы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креветки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речные раки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карась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омары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е)</w:t>
      </w:r>
      <w:r w:rsidRPr="001E3E74">
        <w:rPr>
          <w:sz w:val="24"/>
          <w:szCs w:val="24"/>
        </w:rPr>
        <w:tab/>
        <w:t>морские водоросли</w:t>
      </w:r>
    </w:p>
    <w:p w:rsidR="001E3E74" w:rsidRPr="001E3E74" w:rsidRDefault="001E3E74" w:rsidP="001E3E74">
      <w:pPr>
        <w:pStyle w:val="10"/>
        <w:numPr>
          <w:ilvl w:val="0"/>
          <w:numId w:val="8"/>
        </w:numPr>
        <w:shd w:val="clear" w:color="auto" w:fill="auto"/>
        <w:tabs>
          <w:tab w:val="left" w:pos="295"/>
        </w:tabs>
        <w:spacing w:line="240" w:lineRule="auto"/>
        <w:ind w:left="20"/>
        <w:rPr>
          <w:sz w:val="24"/>
          <w:szCs w:val="24"/>
        </w:rPr>
      </w:pPr>
      <w:bookmarkStart w:id="1" w:name="bookmark0"/>
      <w:r w:rsidRPr="001E3E74">
        <w:rPr>
          <w:sz w:val="24"/>
          <w:szCs w:val="24"/>
        </w:rPr>
        <w:t>Что относиться к признакам доброкачественности мяса</w:t>
      </w:r>
      <w:bookmarkEnd w:id="1"/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запах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цвет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консистенция</w:t>
      </w:r>
    </w:p>
    <w:p w:rsidR="001E3E74" w:rsidRPr="001E3E74" w:rsidRDefault="001E3E74" w:rsidP="001E3E74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2" w:name="bookmark1"/>
      <w:r w:rsidRPr="001E3E74">
        <w:rPr>
          <w:sz w:val="24"/>
          <w:szCs w:val="24"/>
        </w:rPr>
        <w:t>Часть Б. Дополните ответы.</w:t>
      </w:r>
      <w:bookmarkEnd w:id="2"/>
    </w:p>
    <w:p w:rsidR="001E3E74" w:rsidRPr="001E3E74" w:rsidRDefault="001E3E74" w:rsidP="001E3E74">
      <w:pPr>
        <w:pStyle w:val="31"/>
        <w:numPr>
          <w:ilvl w:val="0"/>
          <w:numId w:val="10"/>
        </w:numPr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Запанировать - это...</w:t>
      </w:r>
    </w:p>
    <w:p w:rsidR="001E3E74" w:rsidRPr="001E3E74" w:rsidRDefault="001E3E74" w:rsidP="001E3E74">
      <w:pPr>
        <w:pStyle w:val="31"/>
        <w:numPr>
          <w:ilvl w:val="0"/>
          <w:numId w:val="10"/>
        </w:numPr>
        <w:shd w:val="clear" w:color="auto" w:fill="auto"/>
        <w:tabs>
          <w:tab w:val="left" w:pos="295"/>
          <w:tab w:val="left" w:leader="underscore" w:pos="832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Один из древнейших продуктов питания человека это -</w:t>
      </w:r>
      <w:r w:rsidRPr="001E3E74">
        <w:rPr>
          <w:sz w:val="24"/>
          <w:szCs w:val="24"/>
        </w:rPr>
        <w:tab/>
        <w:t>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С. Дайте развернутый ответ.</w:t>
      </w:r>
    </w:p>
    <w:p w:rsidR="001E3E74" w:rsidRPr="001E3E74" w:rsidRDefault="001E3E74" w:rsidP="001E3E74">
      <w:pPr>
        <w:pStyle w:val="31"/>
        <w:numPr>
          <w:ilvl w:val="0"/>
          <w:numId w:val="11"/>
        </w:numPr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Какую технологию нужно соблюдать при приготовлении каш.</w:t>
      </w: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 четверть</w:t>
      </w:r>
      <w:r w:rsidR="001E285F">
        <w:rPr>
          <w:color w:val="000000"/>
          <w:sz w:val="24"/>
          <w:szCs w:val="24"/>
        </w:rPr>
        <w:t xml:space="preserve"> (не позднее 11.05.2022)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 w:rsidRPr="001E3E74">
        <w:rPr>
          <w:color w:val="000000"/>
          <w:sz w:val="24"/>
          <w:szCs w:val="24"/>
        </w:rPr>
        <w:t>Итоговая контрольная работа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1.Выпишите все </w:t>
      </w:r>
      <w:proofErr w:type="spellStart"/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</w:t>
      </w:r>
      <w:proofErr w:type="spellEnd"/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гигиенические требования: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руки мойте с мылом;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проверьте исправность шнура перед выключением электроприбора;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наденьте фартук;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уберите волосы под головной убор;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включайте и выключайте электроприборы сухими руками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продукты получают из молока?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творог                       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масло сливочное        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сметану      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кефир               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 сырники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Кисломолочными продуктами являются: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молоко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кефир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мороженое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сметана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Каши можно варить: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молоке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воде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киселе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компоте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Манную крупу вырабатывают из зерновой    культуры: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просо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овёс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пшеница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Какие макаронные изделия вы отнесёте к трубчатым?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вермишель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макароны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лапша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Какие макаронные изделия варятся 12 – 15 минут?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макароны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вермишель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лапша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Макароны вырабатывают из: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мелких сортов пшеницы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средних сортов пшеницы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твёрдых сортов пшеницы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9. нарисовать символы</w:t>
      </w:r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4B8D060D" wp14:editId="7C2DEF2B">
            <wp:extent cx="571500" cy="342900"/>
            <wp:effectExtent l="0" t="0" r="0" b="0"/>
            <wp:docPr id="1" name="Рисунок 1" descr="http://cdn.everydayme.ru/Assets/Modules/Editorial/Article/stir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everydayme.ru/Assets/Modules/Editorial/Article/stirka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ручная стирка разрешена при t не выше 40°С</w:t>
      </w:r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093D4BA5" wp14:editId="0F8BB8B5">
            <wp:extent cx="571500" cy="342900"/>
            <wp:effectExtent l="0" t="0" r="0" b="0"/>
            <wp:docPr id="5" name="Рисунок 5" descr="http://cdn.everydayme.ru/Assets/Modules/Editorial/Article/stirk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.everydayme.ru/Assets/Modules/Editorial/Article/stirka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не отбеливать</w:t>
      </w:r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7E39C154" wp14:editId="08BAC1F5">
            <wp:extent cx="571500" cy="342900"/>
            <wp:effectExtent l="0" t="0" r="0" b="0"/>
            <wp:docPr id="7" name="Рисунок 7" descr="http://cdn.everydayme.ru/Assets/Modules/Editorial/Article/stirk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everydayme.ru/Assets/Modules/Editorial/Article/stirka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сухая чистка запрещена</w:t>
      </w:r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7FAF9304" wp14:editId="0DA7F771">
            <wp:extent cx="571500" cy="342900"/>
            <wp:effectExtent l="0" t="0" r="0" b="0"/>
            <wp:docPr id="11" name="Рисунок 11" descr="http://cdn.everydayme.ru/Assets/Modules/Editorial/Article/stirk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n.everydayme.ru/Assets/Modules/Editorial/Article/stirka/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гладить при t не более 150°С</w:t>
      </w:r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7FCC6E9B" wp14:editId="60BC383A">
            <wp:extent cx="571500" cy="342900"/>
            <wp:effectExtent l="0" t="0" r="0" b="0"/>
            <wp:docPr id="13" name="Рисунок 13" descr="http://cdn.everydayme.ru/Assets/Modules/Editorial/Article/stir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everydayme.ru/Assets/Modules/Editorial/Article/stirka/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не гладить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10. Что относится к ежедневной уборке: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lastRenderedPageBreak/>
        <w:t>а) проветривание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зарядка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уборка постели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протирание пыли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д) чистка обуви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ж) влажная уборка пола в кухне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11.Материалы и инструменты для вязания спицами: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спицы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крючок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пряжа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наперсток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12. Нарисовать условные обозначения лицевой и изнаночной петель.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13. Дать определение  что такое «раппорт»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14. Волокна растительного и животного происхождения относятся к волокнам: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искусственным;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синтетическим;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натуральным;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15. Природный цвет волокон шерсти бывает: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белый;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черный;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оранжевый;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коричневый;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д) серый;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16. К технологическим свойствам тканей относится: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прочность;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драпируемость</w:t>
      </w:r>
      <w:proofErr w:type="spellEnd"/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раздвижка нитей в ткани;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усадка;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д) осыпаемость;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17. В бытовой швейной машине имеются регуляторы: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длины стежка;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ширина стежка;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ширина зигзага;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натяжения верхней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18. Обрыв верхней нити может произойти по причине: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неправильного положения прижимной лапки;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слишком большого натяжения верхней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неправильной заправки верхней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вставленного не до упора челночного устройства шпульного колпачка;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19. При снятии мерок записывают полностью (не делят пополам) величины: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20. Мерки снимают с ___________стороны фигуры.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правой;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левой;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21. Снятие мерки «</w:t>
      </w:r>
      <w:proofErr w:type="spellStart"/>
      <w:r w:rsidRPr="001E3E74">
        <w:rPr>
          <w:rFonts w:ascii="Times New Roman" w:hAnsi="Times New Roman" w:cs="Times New Roman"/>
          <w:b/>
          <w:sz w:val="24"/>
          <w:szCs w:val="24"/>
        </w:rPr>
        <w:t>полуобхват</w:t>
      </w:r>
      <w:proofErr w:type="spellEnd"/>
      <w:r w:rsidRPr="001E3E74">
        <w:rPr>
          <w:rFonts w:ascii="Times New Roman" w:hAnsi="Times New Roman" w:cs="Times New Roman"/>
          <w:b/>
          <w:sz w:val="24"/>
          <w:szCs w:val="24"/>
        </w:rPr>
        <w:t xml:space="preserve"> талии» выполняется: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горизонтально сзади на уровне талии, между наиболее вдавленными точками на боковой поверхности туловища;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горизонтально вокруг туловища на уровне талии;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горизонтально вокруг туловища на уровне талии на полном выдохе.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 Мерку </w:t>
      </w:r>
      <w:proofErr w:type="spellStart"/>
      <w:r w:rsidRPr="001E3E74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r w:rsidRPr="001E3E74">
        <w:rPr>
          <w:rFonts w:ascii="Times New Roman" w:hAnsi="Times New Roman" w:cs="Times New Roman"/>
          <w:b/>
          <w:sz w:val="24"/>
          <w:szCs w:val="24"/>
        </w:rPr>
        <w:t xml:space="preserve"> снимают: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для определения длины пояса;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для определения длины изделия;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для определения ширины изделия;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23. Установите соответствие между термином и его определением. Напишите возле цифры из левого столбца соответствующую ей букву  из правого столбца.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077"/>
      </w:tblGrid>
      <w:tr w:rsidR="001E3E74" w:rsidRPr="001E3E74" w:rsidTr="00606219">
        <w:tc>
          <w:tcPr>
            <w:tcW w:w="3543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4077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Значение термина</w:t>
            </w:r>
          </w:p>
        </w:tc>
      </w:tr>
      <w:tr w:rsidR="001E3E74" w:rsidRPr="001E3E74" w:rsidTr="00606219">
        <w:tc>
          <w:tcPr>
            <w:tcW w:w="3543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1. Шов</w:t>
            </w:r>
          </w:p>
        </w:tc>
        <w:tc>
          <w:tcPr>
            <w:tcW w:w="4077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а) последовательный ряд стежков;</w:t>
            </w:r>
          </w:p>
        </w:tc>
      </w:tr>
      <w:tr w:rsidR="001E3E74" w:rsidRPr="001E3E74" w:rsidTr="00606219">
        <w:tc>
          <w:tcPr>
            <w:tcW w:w="3543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2. Стежок</w:t>
            </w:r>
          </w:p>
        </w:tc>
        <w:tc>
          <w:tcPr>
            <w:tcW w:w="4077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б) расстояние между двумя проколами иглы</w:t>
            </w:r>
          </w:p>
        </w:tc>
      </w:tr>
      <w:tr w:rsidR="001E3E74" w:rsidRPr="001E3E74" w:rsidTr="00606219">
        <w:tc>
          <w:tcPr>
            <w:tcW w:w="3543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3. Строчка</w:t>
            </w:r>
          </w:p>
        </w:tc>
        <w:tc>
          <w:tcPr>
            <w:tcW w:w="4077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в) последовательность стежков, выполненных для соединения деталей изделия друг с другом</w:t>
            </w:r>
          </w:p>
        </w:tc>
      </w:tr>
    </w:tbl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24. Стрелка  на листе выкроек означает: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направление долевой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направление поперечной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25. Раскрой- это: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вырезание бумажных деталей швейного изделия, полученных в соответствии с чертежом;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процесс получения тканевых деталей путем их вырезания из куска ткани;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процесс получения тканевых деталей путем вырезания из куска ткани в соответствии с деталями выкройки и с учетом припуска на швы.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26.Сметывание- это: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временное соединение мелкой детали с крупной или не основной детали с основной стежками временного назначения;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соединение двух деталей, примерно равных по величине, по намеченным линиям стежками временного назначения;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в) закрепление подогнутого края детали, складок, вытачек,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защипов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 xml:space="preserve"> стежками временного назначения.</w:t>
      </w:r>
    </w:p>
    <w:p w:rsidR="001E3E74" w:rsidRPr="001E3E74" w:rsidRDefault="001E3E74" w:rsidP="001E3E74">
      <w:pPr>
        <w:spacing w:line="240" w:lineRule="auto"/>
        <w:rPr>
          <w:sz w:val="24"/>
          <w:szCs w:val="24"/>
        </w:rPr>
      </w:pPr>
    </w:p>
    <w:sectPr w:rsidR="001E3E74" w:rsidRPr="001E3E74" w:rsidSect="001E3E7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858"/>
    <w:multiLevelType w:val="multilevel"/>
    <w:tmpl w:val="3A008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97890"/>
    <w:multiLevelType w:val="multilevel"/>
    <w:tmpl w:val="F7A88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86B3E"/>
    <w:multiLevelType w:val="multilevel"/>
    <w:tmpl w:val="02722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14D52"/>
    <w:multiLevelType w:val="multilevel"/>
    <w:tmpl w:val="153A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59A3"/>
    <w:multiLevelType w:val="multilevel"/>
    <w:tmpl w:val="32C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A2807"/>
    <w:multiLevelType w:val="multilevel"/>
    <w:tmpl w:val="A5C4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E36CC"/>
    <w:multiLevelType w:val="multilevel"/>
    <w:tmpl w:val="F386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B641C7"/>
    <w:multiLevelType w:val="multilevel"/>
    <w:tmpl w:val="443E4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B15F5"/>
    <w:multiLevelType w:val="multilevel"/>
    <w:tmpl w:val="03DED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B0822"/>
    <w:multiLevelType w:val="multilevel"/>
    <w:tmpl w:val="62DE4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9C516C"/>
    <w:multiLevelType w:val="multilevel"/>
    <w:tmpl w:val="B7B2A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A0DDC"/>
    <w:multiLevelType w:val="multilevel"/>
    <w:tmpl w:val="B00E8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4"/>
    <w:rsid w:val="001B63FC"/>
    <w:rsid w:val="001E285F"/>
    <w:rsid w:val="001E3E74"/>
    <w:rsid w:val="005620EC"/>
    <w:rsid w:val="00800AB5"/>
    <w:rsid w:val="00C719E8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85D4A-57D9-41B8-B199-9644DB8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3E7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1E3E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E74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1E3E74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1E3E7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3E74"/>
    <w:pPr>
      <w:widowControl w:val="0"/>
      <w:shd w:val="clear" w:color="auto" w:fill="FFFFFF"/>
      <w:spacing w:after="0" w:line="56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4">
    <w:name w:val="Table Grid"/>
    <w:basedOn w:val="a1"/>
    <w:uiPriority w:val="59"/>
    <w:rsid w:val="001E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74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E3E7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3E74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5620E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adi.sk/i/fAwEStR7tG8Sh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</cp:revision>
  <dcterms:created xsi:type="dcterms:W3CDTF">2021-09-09T07:48:00Z</dcterms:created>
  <dcterms:modified xsi:type="dcterms:W3CDTF">2021-09-15T14:14:00Z</dcterms:modified>
</cp:coreProperties>
</file>