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8D" w:rsidRPr="00240EE5" w:rsidRDefault="00253F8D" w:rsidP="0025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 xml:space="preserve">Задания для проведения промежуточной аттестации по </w:t>
      </w:r>
      <w:r w:rsidRPr="00240EE5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технологии </w:t>
      </w:r>
      <w:r w:rsidRPr="00240EE5">
        <w:rPr>
          <w:rFonts w:ascii="Times New Roman" w:hAnsi="Times New Roman" w:cs="Times New Roman"/>
          <w:b/>
          <w:sz w:val="24"/>
          <w:szCs w:val="24"/>
        </w:rPr>
        <w:t>в 8 классе для учащихся очно-заочной и заочной форм обучения</w:t>
      </w:r>
    </w:p>
    <w:p w:rsidR="00253F8D" w:rsidRPr="00240EE5" w:rsidRDefault="00253F8D" w:rsidP="00253F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F8D" w:rsidRPr="00240EE5" w:rsidRDefault="00253F8D" w:rsidP="0025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EE5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253F8D" w:rsidRPr="00240EE5" w:rsidRDefault="00253F8D" w:rsidP="00253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задания</w:t>
      </w:r>
      <w:r w:rsidRPr="00240EE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пришлите по электронной почте</w:t>
      </w:r>
      <w:r w:rsidRPr="00D631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теме письма указываем предмет, класс)</w:t>
      </w:r>
      <w:r w:rsidR="008C3B8F">
        <w:rPr>
          <w:rFonts w:ascii="Times New Roman" w:hAnsi="Times New Roman" w:cs="Times New Roman"/>
          <w:sz w:val="24"/>
          <w:szCs w:val="24"/>
        </w:rPr>
        <w:t xml:space="preserve"> в зачетную неделю</w:t>
      </w:r>
      <w:bookmarkStart w:id="0" w:name="_GoBack"/>
      <w:bookmarkEnd w:id="0"/>
      <w:r w:rsidRPr="00240EE5">
        <w:rPr>
          <w:rFonts w:ascii="Times New Roman" w:hAnsi="Times New Roman" w:cs="Times New Roman"/>
          <w:sz w:val="24"/>
          <w:szCs w:val="24"/>
        </w:rPr>
        <w:t xml:space="preserve"> для проверки.</w:t>
      </w:r>
    </w:p>
    <w:p w:rsidR="00253F8D" w:rsidRPr="00240EE5" w:rsidRDefault="00253F8D" w:rsidP="00253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Учебник: </w:t>
      </w:r>
      <w:r w:rsidRPr="00D63157">
        <w:rPr>
          <w:rFonts w:ascii="Times New Roman" w:hAnsi="Times New Roman" w:cs="Times New Roman"/>
        </w:rPr>
        <w:t>Технология. 7 класс. Обслуживающий труд. Под ред. Симоненко В.Д.</w:t>
      </w:r>
    </w:p>
    <w:p w:rsidR="00674A47" w:rsidRPr="00253F8D" w:rsidRDefault="008C3B8F" w:rsidP="00674A47">
      <w:pPr>
        <w:jc w:val="both"/>
      </w:pPr>
      <w:hyperlink r:id="rId5" w:history="1">
        <w:r w:rsidR="00674A47" w:rsidRPr="00253F8D">
          <w:rPr>
            <w:rStyle w:val="a9"/>
            <w:lang w:val="en-US"/>
          </w:rPr>
          <w:t>https</w:t>
        </w:r>
        <w:r w:rsidR="00674A47" w:rsidRPr="00253F8D">
          <w:rPr>
            <w:rStyle w:val="a9"/>
          </w:rPr>
          <w:t>://</w:t>
        </w:r>
        <w:r w:rsidR="00674A47" w:rsidRPr="00253F8D">
          <w:rPr>
            <w:rStyle w:val="a9"/>
            <w:lang w:val="en-US"/>
          </w:rPr>
          <w:t>drive</w:t>
        </w:r>
        <w:r w:rsidR="00674A47" w:rsidRPr="00253F8D">
          <w:rPr>
            <w:rStyle w:val="a9"/>
          </w:rPr>
          <w:t>.</w:t>
        </w:r>
        <w:r w:rsidR="00674A47" w:rsidRPr="00253F8D">
          <w:rPr>
            <w:rStyle w:val="a9"/>
            <w:lang w:val="en-US"/>
          </w:rPr>
          <w:t>google</w:t>
        </w:r>
        <w:r w:rsidR="00674A47" w:rsidRPr="00253F8D">
          <w:rPr>
            <w:rStyle w:val="a9"/>
          </w:rPr>
          <w:t>.</w:t>
        </w:r>
        <w:r w:rsidR="00674A47" w:rsidRPr="00253F8D">
          <w:rPr>
            <w:rStyle w:val="a9"/>
            <w:lang w:val="en-US"/>
          </w:rPr>
          <w:t>com</w:t>
        </w:r>
        <w:r w:rsidR="00674A47" w:rsidRPr="00253F8D">
          <w:rPr>
            <w:rStyle w:val="a9"/>
          </w:rPr>
          <w:t>/</w:t>
        </w:r>
        <w:r w:rsidR="00674A47" w:rsidRPr="00253F8D">
          <w:rPr>
            <w:rStyle w:val="a9"/>
            <w:lang w:val="en-US"/>
          </w:rPr>
          <w:t>file</w:t>
        </w:r>
        <w:r w:rsidR="00674A47" w:rsidRPr="00253F8D">
          <w:rPr>
            <w:rStyle w:val="a9"/>
          </w:rPr>
          <w:t>/</w:t>
        </w:r>
        <w:r w:rsidR="00674A47" w:rsidRPr="00253F8D">
          <w:rPr>
            <w:rStyle w:val="a9"/>
            <w:lang w:val="en-US"/>
          </w:rPr>
          <w:t>d</w:t>
        </w:r>
        <w:r w:rsidR="00674A47" w:rsidRPr="00253F8D">
          <w:rPr>
            <w:rStyle w:val="a9"/>
          </w:rPr>
          <w:t>/0</w:t>
        </w:r>
        <w:proofErr w:type="spellStart"/>
        <w:r w:rsidR="00674A47" w:rsidRPr="00253F8D">
          <w:rPr>
            <w:rStyle w:val="a9"/>
            <w:lang w:val="en-US"/>
          </w:rPr>
          <w:t>BzLfxDQ</w:t>
        </w:r>
        <w:proofErr w:type="spellEnd"/>
        <w:r w:rsidR="00674A47" w:rsidRPr="00253F8D">
          <w:rPr>
            <w:rStyle w:val="a9"/>
          </w:rPr>
          <w:t>9-</w:t>
        </w:r>
        <w:r w:rsidR="00674A47" w:rsidRPr="00253F8D">
          <w:rPr>
            <w:rStyle w:val="a9"/>
            <w:lang w:val="en-US"/>
          </w:rPr>
          <w:t>E</w:t>
        </w:r>
        <w:r w:rsidR="00674A47" w:rsidRPr="00253F8D">
          <w:rPr>
            <w:rStyle w:val="a9"/>
          </w:rPr>
          <w:t>_</w:t>
        </w:r>
        <w:proofErr w:type="spellStart"/>
        <w:r w:rsidR="00674A47" w:rsidRPr="00253F8D">
          <w:rPr>
            <w:rStyle w:val="a9"/>
            <w:lang w:val="en-US"/>
          </w:rPr>
          <w:t>AUXd</w:t>
        </w:r>
        <w:proofErr w:type="spellEnd"/>
        <w:r w:rsidR="00674A47" w:rsidRPr="00253F8D">
          <w:rPr>
            <w:rStyle w:val="a9"/>
          </w:rPr>
          <w:t>1</w:t>
        </w:r>
        <w:proofErr w:type="spellStart"/>
        <w:r w:rsidR="00674A47" w:rsidRPr="00253F8D">
          <w:rPr>
            <w:rStyle w:val="a9"/>
            <w:lang w:val="en-US"/>
          </w:rPr>
          <w:t>ZndCeGVsNDg</w:t>
        </w:r>
        <w:proofErr w:type="spellEnd"/>
        <w:r w:rsidR="00674A47" w:rsidRPr="00253F8D">
          <w:rPr>
            <w:rStyle w:val="a9"/>
          </w:rPr>
          <w:t>/</w:t>
        </w:r>
        <w:r w:rsidR="00674A47" w:rsidRPr="00253F8D">
          <w:rPr>
            <w:rStyle w:val="a9"/>
            <w:lang w:val="en-US"/>
          </w:rPr>
          <w:t>view</w:t>
        </w:r>
      </w:hyperlink>
    </w:p>
    <w:p w:rsidR="00080738" w:rsidRPr="001A0C0A" w:rsidRDefault="001A0C0A" w:rsidP="00080738">
      <w:pPr>
        <w:pStyle w:val="Textbody"/>
        <w:jc w:val="right"/>
        <w:rPr>
          <w:rFonts w:cs="Times New Roman"/>
        </w:rPr>
      </w:pPr>
      <w:r w:rsidRPr="001A0C0A">
        <w:rPr>
          <w:rFonts w:cs="Times New Roman"/>
        </w:rPr>
        <w:t>Учитель</w:t>
      </w:r>
      <w:r w:rsidR="00080738" w:rsidRPr="001A0C0A">
        <w:rPr>
          <w:rFonts w:cs="Times New Roman"/>
        </w:rPr>
        <w:t xml:space="preserve">: </w:t>
      </w:r>
      <w:proofErr w:type="spellStart"/>
      <w:r w:rsidR="00080738" w:rsidRPr="001A0C0A">
        <w:rPr>
          <w:rFonts w:cs="Times New Roman"/>
        </w:rPr>
        <w:t>Колычева</w:t>
      </w:r>
      <w:proofErr w:type="spellEnd"/>
      <w:r w:rsidR="00080738" w:rsidRPr="001A0C0A">
        <w:rPr>
          <w:rFonts w:cs="Times New Roman"/>
        </w:rPr>
        <w:t xml:space="preserve"> Эльвира Ивановна (кабинет 02)</w:t>
      </w:r>
    </w:p>
    <w:p w:rsidR="00080738" w:rsidRPr="001A0C0A" w:rsidRDefault="00080738" w:rsidP="00080738">
      <w:pPr>
        <w:pStyle w:val="Textbody"/>
        <w:jc w:val="right"/>
        <w:rPr>
          <w:rFonts w:cs="Times New Roman"/>
          <w:b/>
        </w:rPr>
      </w:pPr>
      <w:r w:rsidRPr="001A0C0A">
        <w:rPr>
          <w:rFonts w:ascii="Helvetica" w:hAnsi="Helvetica" w:cs="Helvetica"/>
          <w:sz w:val="21"/>
          <w:szCs w:val="21"/>
          <w:shd w:val="clear" w:color="auto" w:fill="FFFFFF"/>
        </w:rPr>
        <w:t>ekolycheva04@gmail.com</w:t>
      </w:r>
    </w:p>
    <w:p w:rsidR="00253F8D" w:rsidRPr="001640BE" w:rsidRDefault="00253F8D" w:rsidP="00771765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</w:p>
    <w:p w:rsidR="00771765" w:rsidRPr="001640BE" w:rsidRDefault="00771765" w:rsidP="00771765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1 четверть</w:t>
      </w:r>
      <w:r w:rsidR="001640BE">
        <w:rPr>
          <w:sz w:val="24"/>
          <w:szCs w:val="24"/>
        </w:rPr>
        <w:t xml:space="preserve"> (до 21.10.2021)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Контрольная работа по теме: «</w:t>
      </w:r>
      <w:r w:rsidRPr="00771765">
        <w:rPr>
          <w:sz w:val="24"/>
          <w:szCs w:val="24"/>
        </w:rPr>
        <w:t>Технология обработки пищевых</w:t>
      </w:r>
    </w:p>
    <w:p w:rsidR="00771765" w:rsidRPr="00771765" w:rsidRDefault="00771765" w:rsidP="00771765">
      <w:pPr>
        <w:pStyle w:val="30"/>
        <w:shd w:val="clear" w:color="auto" w:fill="auto"/>
        <w:spacing w:before="0" w:after="232" w:line="240" w:lineRule="auto"/>
        <w:ind w:left="60"/>
        <w:rPr>
          <w:sz w:val="24"/>
          <w:szCs w:val="24"/>
        </w:rPr>
      </w:pPr>
      <w:r>
        <w:rPr>
          <w:sz w:val="24"/>
          <w:szCs w:val="24"/>
        </w:rPr>
        <w:t>продуктов»</w:t>
      </w:r>
      <w:r w:rsidRPr="00771765">
        <w:rPr>
          <w:sz w:val="24"/>
          <w:szCs w:val="24"/>
        </w:rPr>
        <w:t>.</w:t>
      </w:r>
    </w:p>
    <w:p w:rsidR="00771765" w:rsidRPr="00771765" w:rsidRDefault="00771765" w:rsidP="00771765">
      <w:pPr>
        <w:pStyle w:val="30"/>
        <w:shd w:val="clear" w:color="auto" w:fill="auto"/>
        <w:spacing w:before="0" w:after="56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А. Выберете правильные ответы (один или несколько):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Кисломолочными продуктами являются: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молоко;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кефир;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творог;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мороженое;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д)</w:t>
      </w:r>
      <w:r w:rsidRPr="00771765">
        <w:rPr>
          <w:sz w:val="24"/>
          <w:szCs w:val="24"/>
        </w:rPr>
        <w:tab/>
        <w:t>сметана.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 мясным продуктам относятся: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печень;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сердце;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язык;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свинина;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15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д)</w:t>
      </w:r>
      <w:r w:rsidRPr="00771765">
        <w:rPr>
          <w:sz w:val="24"/>
          <w:szCs w:val="24"/>
        </w:rPr>
        <w:tab/>
        <w:t>говядина.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240" w:lineRule="auto"/>
        <w:ind w:left="20" w:right="260"/>
        <w:jc w:val="left"/>
        <w:rPr>
          <w:sz w:val="24"/>
          <w:szCs w:val="24"/>
        </w:rPr>
      </w:pPr>
      <w:r w:rsidRPr="00771765">
        <w:rPr>
          <w:sz w:val="24"/>
          <w:szCs w:val="24"/>
        </w:rPr>
        <w:t>Укажите цифрами в левом столбце правильную последовательность закладки овощей в кипящий бульон при варке супа.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"/>
        <w:gridCol w:w="4858"/>
      </w:tblGrid>
      <w:tr w:rsidR="00771765" w:rsidRPr="00771765" w:rsidTr="00771765">
        <w:trPr>
          <w:trHeight w:hRule="exact" w:val="42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Зелень, лавровый лист.</w:t>
            </w:r>
          </w:p>
        </w:tc>
      </w:tr>
      <w:tr w:rsidR="00771765" w:rsidRPr="00771765" w:rsidTr="00771765">
        <w:trPr>
          <w:trHeight w:hRule="exact" w:val="4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Капуста и картофель.</w:t>
            </w:r>
          </w:p>
        </w:tc>
      </w:tr>
      <w:tr w:rsidR="00771765" w:rsidRPr="00771765" w:rsidTr="00771765">
        <w:trPr>
          <w:trHeight w:hRule="exact" w:val="433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proofErr w:type="spellStart"/>
            <w:r w:rsidRPr="00771765">
              <w:rPr>
                <w:rStyle w:val="2"/>
                <w:sz w:val="24"/>
                <w:szCs w:val="24"/>
              </w:rPr>
              <w:t>Пассерованные</w:t>
            </w:r>
            <w:proofErr w:type="spellEnd"/>
            <w:r w:rsidRPr="00771765">
              <w:rPr>
                <w:rStyle w:val="2"/>
                <w:sz w:val="24"/>
                <w:szCs w:val="24"/>
              </w:rPr>
              <w:t xml:space="preserve"> морковь и лук.</w:t>
            </w:r>
          </w:p>
        </w:tc>
      </w:tr>
    </w:tbl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Доброкачественное мясо: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упругое;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имеет мягкий жир;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имеет твердый жир;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не упругое.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14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Молоко хранят в холодильнике: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в стеклянной посуде;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в алюминиевой посуде;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426"/>
          <w:tab w:val="left" w:pos="423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в эмалированной посуде.</w:t>
      </w:r>
    </w:p>
    <w:p w:rsid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426"/>
          <w:tab w:val="center" w:pos="2526"/>
        </w:tabs>
        <w:spacing w:before="0" w:after="174" w:line="240" w:lineRule="auto"/>
        <w:ind w:left="14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 качестве разрыхлителей теста применяются:</w:t>
      </w:r>
    </w:p>
    <w:p w:rsidR="00771765" w:rsidRPr="00771765" w:rsidRDefault="00771765" w:rsidP="00771765">
      <w:pPr>
        <w:pStyle w:val="30"/>
        <w:shd w:val="clear" w:color="auto" w:fill="auto"/>
        <w:tabs>
          <w:tab w:val="left" w:pos="426"/>
          <w:tab w:val="center" w:pos="2526"/>
        </w:tabs>
        <w:spacing w:before="0" w:after="0" w:line="240" w:lineRule="auto"/>
        <w:jc w:val="both"/>
        <w:rPr>
          <w:b w:val="0"/>
          <w:sz w:val="24"/>
          <w:szCs w:val="24"/>
        </w:rPr>
      </w:pPr>
      <w:proofErr w:type="gramStart"/>
      <w:r w:rsidRPr="00771765">
        <w:rPr>
          <w:b w:val="0"/>
          <w:sz w:val="24"/>
          <w:szCs w:val="24"/>
        </w:rPr>
        <w:lastRenderedPageBreak/>
        <w:t>(....</w:t>
      </w:r>
      <w:proofErr w:type="gramEnd"/>
      <w:r w:rsidRPr="00771765">
        <w:rPr>
          <w:b w:val="0"/>
          <w:sz w:val="24"/>
          <w:szCs w:val="24"/>
        </w:rPr>
        <w:t>) сахар</w:t>
      </w:r>
      <w:r w:rsidRPr="00771765">
        <w:rPr>
          <w:b w:val="0"/>
          <w:sz w:val="24"/>
          <w:szCs w:val="24"/>
        </w:rPr>
        <w:tab/>
        <w:t>(....)желатин</w:t>
      </w:r>
    </w:p>
    <w:p w:rsidR="00771765" w:rsidRPr="00771765" w:rsidRDefault="00771765" w:rsidP="00771765">
      <w:pPr>
        <w:pStyle w:val="31"/>
        <w:shd w:val="clear" w:color="auto" w:fill="auto"/>
        <w:tabs>
          <w:tab w:val="center" w:pos="2526"/>
        </w:tabs>
        <w:spacing w:before="0" w:after="0" w:line="240" w:lineRule="auto"/>
        <w:ind w:left="140" w:firstLine="0"/>
        <w:jc w:val="both"/>
        <w:rPr>
          <w:sz w:val="24"/>
          <w:szCs w:val="24"/>
        </w:rPr>
      </w:pPr>
      <w:proofErr w:type="gramStart"/>
      <w:r w:rsidRPr="00771765">
        <w:rPr>
          <w:sz w:val="24"/>
          <w:szCs w:val="24"/>
        </w:rPr>
        <w:t>(....</w:t>
      </w:r>
      <w:proofErr w:type="gramEnd"/>
      <w:r w:rsidRPr="00771765">
        <w:rPr>
          <w:sz w:val="24"/>
          <w:szCs w:val="24"/>
        </w:rPr>
        <w:t>) дрожжи</w:t>
      </w:r>
      <w:r w:rsidRPr="00771765">
        <w:rPr>
          <w:sz w:val="24"/>
          <w:szCs w:val="24"/>
        </w:rPr>
        <w:tab/>
        <w:t>(....)маргарин</w:t>
      </w:r>
    </w:p>
    <w:p w:rsidR="00771765" w:rsidRPr="00771765" w:rsidRDefault="00771765" w:rsidP="00771765">
      <w:pPr>
        <w:pStyle w:val="31"/>
        <w:shd w:val="clear" w:color="auto" w:fill="auto"/>
        <w:spacing w:before="0" w:after="0" w:line="240" w:lineRule="auto"/>
        <w:ind w:left="140" w:right="4920" w:firstLine="0"/>
        <w:rPr>
          <w:sz w:val="24"/>
          <w:szCs w:val="24"/>
        </w:rPr>
      </w:pPr>
      <w:r w:rsidRPr="00771765">
        <w:rPr>
          <w:sz w:val="24"/>
          <w:szCs w:val="24"/>
        </w:rPr>
        <w:t>(....) пищевая сода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 xml:space="preserve">Для приготовления желе применяются </w:t>
      </w:r>
      <w:proofErr w:type="spellStart"/>
      <w:r w:rsidRPr="00771765">
        <w:rPr>
          <w:sz w:val="24"/>
          <w:szCs w:val="24"/>
        </w:rPr>
        <w:t>желирующие</w:t>
      </w:r>
      <w:proofErr w:type="spellEnd"/>
      <w:r w:rsidRPr="00771765">
        <w:rPr>
          <w:sz w:val="24"/>
          <w:szCs w:val="24"/>
        </w:rPr>
        <w:t xml:space="preserve"> вещества: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155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(....)</w:t>
      </w:r>
      <w:r w:rsidRPr="00771765">
        <w:rPr>
          <w:sz w:val="24"/>
          <w:szCs w:val="24"/>
        </w:rPr>
        <w:tab/>
        <w:t>(....)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1556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крахмал</w:t>
      </w:r>
      <w:r w:rsidRPr="00771765">
        <w:rPr>
          <w:sz w:val="24"/>
          <w:szCs w:val="24"/>
        </w:rPr>
        <w:tab/>
        <w:t>ваниль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dot" w:pos="341"/>
          <w:tab w:val="left" w:leader="dot" w:pos="1954"/>
        </w:tabs>
        <w:spacing w:before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(</w:t>
      </w:r>
      <w:proofErr w:type="gramStart"/>
      <w:r w:rsidRPr="00771765">
        <w:rPr>
          <w:sz w:val="24"/>
          <w:szCs w:val="24"/>
        </w:rPr>
        <w:tab/>
        <w:t xml:space="preserve"> )</w:t>
      </w:r>
      <w:proofErr w:type="gramEnd"/>
      <w:r w:rsidRPr="00771765">
        <w:rPr>
          <w:sz w:val="24"/>
          <w:szCs w:val="24"/>
        </w:rPr>
        <w:t xml:space="preserve"> </w:t>
      </w:r>
      <w:proofErr w:type="spellStart"/>
      <w:r w:rsidRPr="00771765">
        <w:rPr>
          <w:sz w:val="24"/>
          <w:szCs w:val="24"/>
        </w:rPr>
        <w:t>агар</w:t>
      </w:r>
      <w:proofErr w:type="spellEnd"/>
      <w:r w:rsidRPr="00771765">
        <w:rPr>
          <w:sz w:val="24"/>
          <w:szCs w:val="24"/>
        </w:rPr>
        <w:t xml:space="preserve"> (</w:t>
      </w:r>
      <w:r w:rsidRPr="00771765">
        <w:rPr>
          <w:sz w:val="24"/>
          <w:szCs w:val="24"/>
        </w:rPr>
        <w:tab/>
        <w:t xml:space="preserve"> )желатин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dot" w:pos="341"/>
        </w:tabs>
        <w:spacing w:before="0" w:after="61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(</w:t>
      </w:r>
      <w:r w:rsidRPr="00771765">
        <w:rPr>
          <w:sz w:val="24"/>
          <w:szCs w:val="24"/>
        </w:rPr>
        <w:tab/>
        <w:t xml:space="preserve"> ) сахар</w:t>
      </w:r>
    </w:p>
    <w:p w:rsidR="00771765" w:rsidRPr="00771765" w:rsidRDefault="00771765" w:rsidP="00771765">
      <w:pPr>
        <w:pStyle w:val="30"/>
        <w:numPr>
          <w:ilvl w:val="0"/>
          <w:numId w:val="1"/>
        </w:numPr>
        <w:shd w:val="clear" w:color="auto" w:fill="auto"/>
        <w:tabs>
          <w:tab w:val="left" w:pos="341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Определите вид теста.</w:t>
      </w:r>
    </w:p>
    <w:p w:rsidR="00771765" w:rsidRPr="00771765" w:rsidRDefault="00771765" w:rsidP="00771765">
      <w:pPr>
        <w:pStyle w:val="31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40" w:lineRule="auto"/>
        <w:ind w:left="20" w:right="580" w:firstLine="0"/>
        <w:rPr>
          <w:sz w:val="24"/>
          <w:szCs w:val="24"/>
        </w:rPr>
      </w:pPr>
      <w:r w:rsidRPr="00771765">
        <w:rPr>
          <w:sz w:val="24"/>
          <w:szCs w:val="24"/>
        </w:rPr>
        <w:t>«Тесто п</w:t>
      </w:r>
      <w:r w:rsidRPr="00771765">
        <w:rPr>
          <w:rStyle w:val="1"/>
          <w:sz w:val="24"/>
          <w:szCs w:val="24"/>
          <w:u w:val="none"/>
        </w:rPr>
        <w:t>ышн</w:t>
      </w:r>
      <w:r w:rsidRPr="00771765">
        <w:rPr>
          <w:sz w:val="24"/>
          <w:szCs w:val="24"/>
        </w:rPr>
        <w:t>ой консистенции, светлого кремового оттенка. Хорошо выпеченное изделие из этого теста имеет тонкую гладкую (местами бугорчатую) верхнюю корочку золотисто-желтого цвета. Структура: мякина пышная, пористая, эластичная. Это тесто самое легкое и пышное. Из этого теста изготавливают торты, пирожные».</w:t>
      </w:r>
    </w:p>
    <w:p w:rsidR="00771765" w:rsidRPr="00771765" w:rsidRDefault="00771765" w:rsidP="00771765">
      <w:pPr>
        <w:pStyle w:val="31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40" w:lineRule="auto"/>
        <w:ind w:left="20" w:right="580" w:firstLine="0"/>
        <w:rPr>
          <w:sz w:val="24"/>
          <w:szCs w:val="24"/>
        </w:rPr>
      </w:pPr>
      <w:r w:rsidRPr="00771765">
        <w:rPr>
          <w:sz w:val="24"/>
          <w:szCs w:val="24"/>
        </w:rPr>
        <w:t>«Это тесто однородное, без комков, пластичное. Выпеченный полуфабрикат мягкий, пористый, пышный, рассыпчатый, должен иметь поверхность светло-коричневого цвета с золотистым оттенком. Из этого теста выпекают печенье, торты, пирожные».</w:t>
      </w:r>
    </w:p>
    <w:p w:rsidR="00771765" w:rsidRPr="00771765" w:rsidRDefault="00771765" w:rsidP="00771765">
      <w:pPr>
        <w:pStyle w:val="31"/>
        <w:numPr>
          <w:ilvl w:val="0"/>
          <w:numId w:val="3"/>
        </w:numPr>
        <w:shd w:val="clear" w:color="auto" w:fill="auto"/>
        <w:tabs>
          <w:tab w:val="left" w:pos="341"/>
        </w:tabs>
        <w:spacing w:before="0" w:after="0" w:line="240" w:lineRule="auto"/>
        <w:ind w:left="20" w:right="580" w:firstLine="0"/>
        <w:rPr>
          <w:sz w:val="24"/>
          <w:szCs w:val="24"/>
        </w:rPr>
      </w:pPr>
      <w:r w:rsidRPr="00771765">
        <w:rPr>
          <w:sz w:val="24"/>
          <w:szCs w:val="24"/>
        </w:rPr>
        <w:t>«По консистенции это густое тесто, одно из самых жирных видов теста. Изделия из него получаются рыхлыми, слоистыми, рассыпчатыми, при выпечке хорошо поднимаются. Из этого теста готовят пирожные, торты, пирожки».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Б. Дополните ответы.</w:t>
      </w:r>
    </w:p>
    <w:p w:rsidR="00771765" w:rsidRPr="00771765" w:rsidRDefault="00771765" w:rsidP="00771765">
      <w:pPr>
        <w:pStyle w:val="a5"/>
        <w:numPr>
          <w:ilvl w:val="0"/>
          <w:numId w:val="4"/>
        </w:numPr>
        <w:shd w:val="clear" w:color="auto" w:fill="auto"/>
        <w:tabs>
          <w:tab w:val="left" w:pos="721"/>
          <w:tab w:val="left" w:leader="underscore" w:pos="9279"/>
        </w:tabs>
        <w:spacing w:line="240" w:lineRule="auto"/>
        <w:ind w:left="380"/>
        <w:rPr>
          <w:sz w:val="24"/>
          <w:szCs w:val="24"/>
        </w:rPr>
      </w:pPr>
      <w:r w:rsidRPr="00771765">
        <w:rPr>
          <w:sz w:val="24"/>
          <w:szCs w:val="24"/>
        </w:rPr>
        <w:t>Показателями свежести мяса являются</w:t>
      </w:r>
      <w:r w:rsidRPr="00771765">
        <w:rPr>
          <w:sz w:val="24"/>
          <w:szCs w:val="24"/>
        </w:rPr>
        <w:tab/>
        <w:t>,</w:t>
      </w:r>
    </w:p>
    <w:p w:rsidR="00771765" w:rsidRPr="00771765" w:rsidRDefault="00771765" w:rsidP="00771765">
      <w:pPr>
        <w:pStyle w:val="a5"/>
        <w:shd w:val="clear" w:color="auto" w:fill="auto"/>
        <w:tabs>
          <w:tab w:val="left" w:leader="underscore" w:pos="6293"/>
        </w:tabs>
        <w:spacing w:line="240" w:lineRule="auto"/>
        <w:ind w:left="720"/>
        <w:rPr>
          <w:sz w:val="24"/>
          <w:szCs w:val="24"/>
        </w:rPr>
      </w:pPr>
      <w:r w:rsidRPr="00771765">
        <w:rPr>
          <w:sz w:val="24"/>
          <w:szCs w:val="24"/>
        </w:rPr>
        <w:t>консистенция,</w:t>
      </w:r>
      <w:r w:rsidRPr="00771765">
        <w:rPr>
          <w:sz w:val="24"/>
          <w:szCs w:val="24"/>
        </w:rPr>
        <w:tab/>
        <w:t>.</w:t>
      </w:r>
    </w:p>
    <w:p w:rsidR="00771765" w:rsidRPr="00771765" w:rsidRDefault="00771765" w:rsidP="00771765">
      <w:pPr>
        <w:pStyle w:val="a5"/>
        <w:numPr>
          <w:ilvl w:val="0"/>
          <w:numId w:val="4"/>
        </w:numPr>
        <w:shd w:val="clear" w:color="auto" w:fill="auto"/>
        <w:tabs>
          <w:tab w:val="left" w:pos="721"/>
        </w:tabs>
        <w:spacing w:line="240" w:lineRule="auto"/>
        <w:ind w:left="380"/>
        <w:rPr>
          <w:sz w:val="24"/>
          <w:szCs w:val="24"/>
        </w:rPr>
      </w:pPr>
      <w:r w:rsidRPr="00771765">
        <w:rPr>
          <w:sz w:val="24"/>
          <w:szCs w:val="24"/>
        </w:rPr>
        <w:t>Если надавить на мясо пальцем и образуется ямка, которая быстро</w:t>
      </w:r>
    </w:p>
    <w:p w:rsidR="00771765" w:rsidRPr="00771765" w:rsidRDefault="00771765" w:rsidP="00771765">
      <w:pPr>
        <w:pStyle w:val="a5"/>
        <w:shd w:val="clear" w:color="auto" w:fill="auto"/>
        <w:tabs>
          <w:tab w:val="left" w:leader="underscore" w:pos="6648"/>
        </w:tabs>
        <w:spacing w:line="240" w:lineRule="auto"/>
        <w:ind w:left="720"/>
        <w:rPr>
          <w:sz w:val="24"/>
          <w:szCs w:val="24"/>
        </w:rPr>
      </w:pPr>
      <w:r w:rsidRPr="00771765">
        <w:rPr>
          <w:sz w:val="24"/>
          <w:szCs w:val="24"/>
        </w:rPr>
        <w:t>выравнивается, то значит мясо</w:t>
      </w:r>
      <w:r w:rsidRPr="00771765">
        <w:rPr>
          <w:sz w:val="24"/>
          <w:szCs w:val="24"/>
        </w:rPr>
        <w:tab/>
        <w:t>.</w:t>
      </w:r>
    </w:p>
    <w:p w:rsidR="00771765" w:rsidRPr="00771765" w:rsidRDefault="00771765" w:rsidP="00771765">
      <w:pPr>
        <w:pStyle w:val="31"/>
        <w:numPr>
          <w:ilvl w:val="0"/>
          <w:numId w:val="4"/>
        </w:numPr>
        <w:shd w:val="clear" w:color="auto" w:fill="auto"/>
        <w:tabs>
          <w:tab w:val="left" w:pos="850"/>
        </w:tabs>
        <w:spacing w:before="0" w:after="0" w:line="240" w:lineRule="auto"/>
        <w:ind w:left="50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Мясо можно подвергать следующим видам тепловой обработки: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3115"/>
          <w:tab w:val="left" w:leader="underscore" w:pos="5894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варка,</w:t>
      </w:r>
      <w:r w:rsidRPr="00771765">
        <w:rPr>
          <w:sz w:val="24"/>
          <w:szCs w:val="24"/>
        </w:rPr>
        <w:tab/>
        <w:t>, тушение,</w:t>
      </w:r>
      <w:r w:rsidRPr="00771765">
        <w:rPr>
          <w:sz w:val="24"/>
          <w:szCs w:val="24"/>
        </w:rPr>
        <w:tab/>
        <w:t xml:space="preserve">, </w:t>
      </w:r>
      <w:proofErr w:type="spellStart"/>
      <w:r w:rsidRPr="00771765">
        <w:rPr>
          <w:sz w:val="24"/>
          <w:szCs w:val="24"/>
        </w:rPr>
        <w:t>припускание</w:t>
      </w:r>
      <w:proofErr w:type="spellEnd"/>
      <w:r w:rsidRPr="00771765">
        <w:rPr>
          <w:sz w:val="24"/>
          <w:szCs w:val="24"/>
        </w:rPr>
        <w:t>.</w:t>
      </w:r>
    </w:p>
    <w:p w:rsidR="00771765" w:rsidRPr="00771765" w:rsidRDefault="00771765" w:rsidP="00771765">
      <w:pPr>
        <w:pStyle w:val="31"/>
        <w:numPr>
          <w:ilvl w:val="0"/>
          <w:numId w:val="4"/>
        </w:numPr>
        <w:shd w:val="clear" w:color="auto" w:fill="auto"/>
        <w:tabs>
          <w:tab w:val="left" w:pos="850"/>
          <w:tab w:val="left" w:leader="underscore" w:pos="7858"/>
        </w:tabs>
        <w:spacing w:before="0" w:after="0" w:line="240" w:lineRule="auto"/>
        <w:ind w:left="50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Жарить и варить мясо нужно сначала на</w:t>
      </w:r>
      <w:r w:rsidRPr="00771765">
        <w:rPr>
          <w:sz w:val="24"/>
          <w:szCs w:val="24"/>
        </w:rPr>
        <w:tab/>
        <w:t>огне, а затем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4152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дожарить на</w:t>
      </w:r>
      <w:r w:rsidRPr="00771765">
        <w:rPr>
          <w:sz w:val="24"/>
          <w:szCs w:val="24"/>
        </w:rPr>
        <w:tab/>
        <w:t>.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4152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</w:p>
    <w:p w:rsidR="00BE6FC0" w:rsidRDefault="00BE6FC0" w:rsidP="00771765">
      <w:pPr>
        <w:pStyle w:val="30"/>
        <w:shd w:val="clear" w:color="auto" w:fill="auto"/>
        <w:spacing w:before="0" w:after="0" w:line="240" w:lineRule="auto"/>
        <w:ind w:left="500"/>
        <w:rPr>
          <w:sz w:val="24"/>
          <w:szCs w:val="24"/>
        </w:rPr>
      </w:pPr>
    </w:p>
    <w:p w:rsidR="00BE6FC0" w:rsidRDefault="00BE6FC0" w:rsidP="00771765">
      <w:pPr>
        <w:pStyle w:val="30"/>
        <w:shd w:val="clear" w:color="auto" w:fill="auto"/>
        <w:spacing w:before="0" w:after="0" w:line="240" w:lineRule="auto"/>
        <w:ind w:left="500"/>
        <w:rPr>
          <w:sz w:val="24"/>
          <w:szCs w:val="24"/>
        </w:rPr>
      </w:pPr>
    </w:p>
    <w:p w:rsidR="00771765" w:rsidRPr="001640BE" w:rsidRDefault="00771765" w:rsidP="00771765">
      <w:pPr>
        <w:pStyle w:val="30"/>
        <w:shd w:val="clear" w:color="auto" w:fill="auto"/>
        <w:spacing w:before="0" w:after="0" w:line="240" w:lineRule="auto"/>
        <w:ind w:left="500"/>
        <w:rPr>
          <w:sz w:val="24"/>
          <w:szCs w:val="24"/>
          <w:lang w:val="fr-CH"/>
        </w:rPr>
      </w:pPr>
      <w:r>
        <w:rPr>
          <w:sz w:val="24"/>
          <w:szCs w:val="24"/>
        </w:rPr>
        <w:t>2 четверть</w:t>
      </w:r>
      <w:r w:rsidR="001640BE">
        <w:rPr>
          <w:sz w:val="24"/>
          <w:szCs w:val="24"/>
        </w:rPr>
        <w:t xml:space="preserve"> (до 16.12.2021)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50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Контрольная работа по теме: «Конструирование и моделирование</w:t>
      </w: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140"/>
        <w:rPr>
          <w:sz w:val="24"/>
          <w:szCs w:val="24"/>
        </w:rPr>
      </w:pPr>
      <w:r w:rsidRPr="00771765">
        <w:rPr>
          <w:sz w:val="24"/>
          <w:szCs w:val="24"/>
        </w:rPr>
        <w:t>плечевого изделия»</w:t>
      </w:r>
    </w:p>
    <w:p w:rsidR="00771765" w:rsidRPr="00771765" w:rsidRDefault="00771765" w:rsidP="00771765">
      <w:pPr>
        <w:pStyle w:val="30"/>
        <w:shd w:val="clear" w:color="auto" w:fill="auto"/>
        <w:spacing w:before="0" w:after="236" w:line="240" w:lineRule="auto"/>
        <w:ind w:left="1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А. Выберете правильные ответы (один или несколько):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leader="underscore" w:pos="4152"/>
        </w:tabs>
        <w:spacing w:before="0" w:after="0" w:line="240" w:lineRule="auto"/>
        <w:ind w:left="8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1. Установите соответствие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790"/>
      </w:tblGrid>
      <w:tr w:rsidR="00771765" w:rsidRPr="00771765" w:rsidTr="00771765">
        <w:trPr>
          <w:trHeight w:hRule="exact" w:val="68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 xml:space="preserve">1. </w:t>
            </w:r>
            <w:proofErr w:type="spellStart"/>
            <w:r w:rsidRPr="00771765">
              <w:rPr>
                <w:rStyle w:val="2"/>
                <w:sz w:val="24"/>
                <w:szCs w:val="24"/>
              </w:rPr>
              <w:t>Декотировать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А) Окончательная утюжка готового изделия с целью придания ему законченного вида</w:t>
            </w:r>
          </w:p>
        </w:tc>
      </w:tr>
      <w:tr w:rsidR="00771765" w:rsidRPr="00771765" w:rsidTr="00771765">
        <w:trPr>
          <w:trHeight w:hRule="exact" w:val="41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 xml:space="preserve">2. </w:t>
            </w:r>
            <w:proofErr w:type="spellStart"/>
            <w:r w:rsidRPr="00771765">
              <w:rPr>
                <w:rStyle w:val="2"/>
                <w:sz w:val="24"/>
                <w:szCs w:val="24"/>
              </w:rPr>
              <w:t>Приутюжить</w:t>
            </w:r>
            <w:proofErr w:type="spellEnd"/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 xml:space="preserve">Б) Удалить </w:t>
            </w:r>
            <w:proofErr w:type="spellStart"/>
            <w:r w:rsidRPr="00771765">
              <w:rPr>
                <w:rStyle w:val="2"/>
                <w:sz w:val="24"/>
                <w:szCs w:val="24"/>
              </w:rPr>
              <w:t>замины</w:t>
            </w:r>
            <w:proofErr w:type="spellEnd"/>
            <w:r w:rsidRPr="00771765">
              <w:rPr>
                <w:rStyle w:val="2"/>
                <w:sz w:val="24"/>
                <w:szCs w:val="24"/>
              </w:rPr>
              <w:t xml:space="preserve"> на отдельных участках</w:t>
            </w:r>
          </w:p>
        </w:tc>
      </w:tr>
      <w:tr w:rsidR="00771765" w:rsidRPr="00771765" w:rsidTr="00771765">
        <w:trPr>
          <w:trHeight w:hRule="exact" w:val="65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3. Заутюжить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В) Отогнуть запас шва, складки на одну сторону и закрепить утюгом</w:t>
            </w:r>
          </w:p>
        </w:tc>
      </w:tr>
      <w:tr w:rsidR="00771765" w:rsidRPr="00771765" w:rsidTr="00771765">
        <w:trPr>
          <w:trHeight w:hRule="exact" w:val="65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4. Проутюжить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Г) Уменьшить толщину шва, края детали, сгиба</w:t>
            </w:r>
          </w:p>
        </w:tc>
      </w:tr>
      <w:tr w:rsidR="00771765" w:rsidRPr="00771765" w:rsidTr="00771765">
        <w:trPr>
          <w:trHeight w:hRule="exact" w:val="6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2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5. Отутюжить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765" w:rsidRPr="00771765" w:rsidRDefault="00771765" w:rsidP="00771765">
            <w:pPr>
              <w:pStyle w:val="31"/>
              <w:shd w:val="clear" w:color="auto" w:fill="auto"/>
              <w:spacing w:before="0" w:after="0" w:line="240" w:lineRule="auto"/>
              <w:ind w:left="100" w:firstLine="0"/>
              <w:rPr>
                <w:sz w:val="24"/>
                <w:szCs w:val="24"/>
              </w:rPr>
            </w:pPr>
            <w:r w:rsidRPr="00771765">
              <w:rPr>
                <w:rStyle w:val="2"/>
                <w:sz w:val="24"/>
                <w:szCs w:val="24"/>
              </w:rPr>
              <w:t>Д) Равномерно обработать ткань паром или водой для уменьшения усадки</w:t>
            </w:r>
          </w:p>
        </w:tc>
      </w:tr>
    </w:tbl>
    <w:p w:rsidR="00800AB5" w:rsidRPr="00771765" w:rsidRDefault="00800AB5" w:rsidP="00771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71765" w:rsidRPr="00771765" w:rsidRDefault="00771765" w:rsidP="00771765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ind w:right="260"/>
        <w:jc w:val="left"/>
        <w:rPr>
          <w:sz w:val="24"/>
          <w:szCs w:val="24"/>
        </w:rPr>
      </w:pPr>
      <w:r w:rsidRPr="00771765">
        <w:rPr>
          <w:sz w:val="24"/>
          <w:szCs w:val="24"/>
        </w:rPr>
        <w:lastRenderedPageBreak/>
        <w:t>Дайте названия графическим изображениям швов, используя слова для справок.</w:t>
      </w:r>
    </w:p>
    <w:p w:rsidR="00771765" w:rsidRPr="00771765" w:rsidRDefault="00771765" w:rsidP="00771765">
      <w:pPr>
        <w:framePr w:wrap="none" w:vAnchor="page" w:hAnchor="page" w:x="6339" w:y="3522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771765" w:rsidRPr="00771765" w:rsidRDefault="00771765" w:rsidP="00771765">
      <w:pPr>
        <w:framePr w:wrap="none" w:vAnchor="page" w:hAnchor="page" w:x="6339" w:y="4962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771765" w:rsidRPr="00771765" w:rsidRDefault="00BE6FC0" w:rsidP="00771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9580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К горизонтальным линиям относятся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линия талии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линия бокового среза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линия плечевого среза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Прибавка дается на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обтачку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швы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свободное облегание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Ширину изделия (ночной сорочки) определяет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полуобхват</w:t>
      </w:r>
      <w:proofErr w:type="spellEnd"/>
      <w:r w:rsidRPr="00771765">
        <w:rPr>
          <w:sz w:val="24"/>
          <w:szCs w:val="24"/>
        </w:rPr>
        <w:t xml:space="preserve"> талии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полуобхват</w:t>
      </w:r>
      <w:proofErr w:type="spellEnd"/>
      <w:r w:rsidRPr="00771765">
        <w:rPr>
          <w:sz w:val="24"/>
          <w:szCs w:val="24"/>
        </w:rPr>
        <w:t xml:space="preserve"> груди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ширина рукава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Для фигуры с короткой шеей лучше всего подойдет одежда с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высоким воротником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маленьким круглым вырезом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V- образной горловиной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31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Лацкан - это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31"/>
        </w:tabs>
        <w:spacing w:before="0" w:after="0" w:line="240" w:lineRule="auto"/>
        <w:ind w:left="40" w:firstLine="0"/>
        <w:jc w:val="both"/>
        <w:rPr>
          <w:sz w:val="24"/>
          <w:szCs w:val="24"/>
        </w:rPr>
      </w:pPr>
      <w:proofErr w:type="gramStart"/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</w:r>
      <w:proofErr w:type="gramEnd"/>
      <w:r w:rsidRPr="00771765">
        <w:rPr>
          <w:sz w:val="24"/>
          <w:szCs w:val="24"/>
        </w:rPr>
        <w:t>деталь предназначенная для обработки борта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половина передней части лифа изделия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отогнутая верхняя часть борта</w:t>
      </w:r>
    </w:p>
    <w:p w:rsidR="00771765" w:rsidRPr="00771765" w:rsidRDefault="00771765" w:rsidP="00BE6FC0">
      <w:pPr>
        <w:pStyle w:val="30"/>
        <w:numPr>
          <w:ilvl w:val="0"/>
          <w:numId w:val="6"/>
        </w:numPr>
        <w:shd w:val="clear" w:color="auto" w:fill="auto"/>
        <w:tabs>
          <w:tab w:val="left" w:pos="309"/>
          <w:tab w:val="left" w:pos="303"/>
        </w:tabs>
        <w:spacing w:before="0" w:after="0" w:line="240" w:lineRule="auto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Обтачка - это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деталь для обработки выреза, разреза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полоска ткани, настрачиваемая на изделие для продергивания пояса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 xml:space="preserve">полоса ткани, </w:t>
      </w:r>
      <w:proofErr w:type="spellStart"/>
      <w:r w:rsidRPr="00771765">
        <w:rPr>
          <w:sz w:val="24"/>
          <w:szCs w:val="24"/>
        </w:rPr>
        <w:t>присборенная</w:t>
      </w:r>
      <w:proofErr w:type="spellEnd"/>
      <w:r w:rsidRPr="00771765">
        <w:rPr>
          <w:sz w:val="24"/>
          <w:szCs w:val="24"/>
        </w:rPr>
        <w:t xml:space="preserve"> с одной стороны.</w:t>
      </w:r>
    </w:p>
    <w:p w:rsidR="00BE6FC0" w:rsidRDefault="00BE6FC0" w:rsidP="00771765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</w:p>
    <w:p w:rsidR="00771765" w:rsidRPr="00771765" w:rsidRDefault="00771765" w:rsidP="00771765">
      <w:pPr>
        <w:pStyle w:val="30"/>
        <w:shd w:val="clear" w:color="auto" w:fill="auto"/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Часть Б. Дополните ответы.</w:t>
      </w:r>
    </w:p>
    <w:p w:rsidR="00771765" w:rsidRPr="00771765" w:rsidRDefault="00771765" w:rsidP="00771765">
      <w:pPr>
        <w:pStyle w:val="30"/>
        <w:numPr>
          <w:ilvl w:val="0"/>
          <w:numId w:val="7"/>
        </w:numPr>
        <w:shd w:val="clear" w:color="auto" w:fill="auto"/>
        <w:tabs>
          <w:tab w:val="left" w:pos="30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Охарактеризуйте ряд требований, предъявляемых к одежде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  <w:t>Эстетические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  <w:t>Гигиенические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  <w:t>Эксплуатационные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Экономические -</w:t>
      </w:r>
    </w:p>
    <w:p w:rsidR="00771765" w:rsidRPr="00771765" w:rsidRDefault="00771765" w:rsidP="00771765">
      <w:pPr>
        <w:pStyle w:val="30"/>
        <w:numPr>
          <w:ilvl w:val="0"/>
          <w:numId w:val="7"/>
        </w:numPr>
        <w:shd w:val="clear" w:color="auto" w:fill="auto"/>
        <w:tabs>
          <w:tab w:val="left" w:pos="309"/>
        </w:tabs>
        <w:spacing w:before="0" w:after="0" w:line="240" w:lineRule="auto"/>
        <w:ind w:left="2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Дайте название каждой мерке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а)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Сш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б)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Ди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в)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Сг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г)</w:t>
      </w:r>
      <w:r w:rsidRPr="00771765">
        <w:rPr>
          <w:sz w:val="24"/>
          <w:szCs w:val="24"/>
        </w:rPr>
        <w:tab/>
        <w:t>Оп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r w:rsidRPr="00771765">
        <w:rPr>
          <w:sz w:val="24"/>
          <w:szCs w:val="24"/>
        </w:rPr>
        <w:t>д)</w:t>
      </w:r>
      <w:r w:rsidRPr="00771765">
        <w:rPr>
          <w:sz w:val="24"/>
          <w:szCs w:val="24"/>
        </w:rPr>
        <w:tab/>
      </w:r>
      <w:proofErr w:type="spellStart"/>
      <w:r w:rsidRPr="00771765">
        <w:rPr>
          <w:sz w:val="24"/>
          <w:szCs w:val="24"/>
        </w:rPr>
        <w:t>Дст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771765" w:rsidRDefault="00771765" w:rsidP="00771765">
      <w:pPr>
        <w:pStyle w:val="31"/>
        <w:shd w:val="clear" w:color="auto" w:fill="auto"/>
        <w:tabs>
          <w:tab w:val="left" w:pos="309"/>
        </w:tabs>
        <w:spacing w:before="0" w:after="0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771765">
        <w:rPr>
          <w:sz w:val="24"/>
          <w:szCs w:val="24"/>
        </w:rPr>
        <w:lastRenderedPageBreak/>
        <w:t>е)</w:t>
      </w:r>
      <w:r w:rsidRPr="00771765">
        <w:rPr>
          <w:sz w:val="24"/>
          <w:szCs w:val="24"/>
        </w:rPr>
        <w:tab/>
      </w:r>
      <w:proofErr w:type="spellStart"/>
      <w:proofErr w:type="gramEnd"/>
      <w:r w:rsidRPr="00771765">
        <w:rPr>
          <w:sz w:val="24"/>
          <w:szCs w:val="24"/>
        </w:rPr>
        <w:t>Ст</w:t>
      </w:r>
      <w:proofErr w:type="spellEnd"/>
      <w:r w:rsidRPr="00771765">
        <w:rPr>
          <w:sz w:val="24"/>
          <w:szCs w:val="24"/>
        </w:rPr>
        <w:t xml:space="preserve"> -</w:t>
      </w:r>
    </w:p>
    <w:p w:rsidR="00771765" w:rsidRPr="001640BE" w:rsidRDefault="00BE6FC0" w:rsidP="00BE6FC0">
      <w:pPr>
        <w:pStyle w:val="30"/>
        <w:shd w:val="clear" w:color="auto" w:fill="auto"/>
        <w:spacing w:before="0" w:after="0" w:line="240" w:lineRule="auto"/>
        <w:ind w:right="300"/>
        <w:rPr>
          <w:sz w:val="24"/>
          <w:szCs w:val="24"/>
        </w:rPr>
      </w:pPr>
      <w:r>
        <w:rPr>
          <w:sz w:val="24"/>
          <w:szCs w:val="24"/>
        </w:rPr>
        <w:t>3 четверть</w:t>
      </w:r>
      <w:r w:rsidR="001640BE">
        <w:rPr>
          <w:sz w:val="24"/>
          <w:szCs w:val="24"/>
        </w:rPr>
        <w:t xml:space="preserve">  (до 03.03.2022)</w:t>
      </w:r>
    </w:p>
    <w:p w:rsidR="00150476" w:rsidRPr="00EC6ACE" w:rsidRDefault="00150476" w:rsidP="00150476">
      <w:pPr>
        <w:spacing w:after="0" w:line="240" w:lineRule="auto"/>
        <w:ind w:right="-87" w:firstLine="56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EC6ACE">
        <w:rPr>
          <w:rFonts w:ascii="Times New Roman" w:hAnsi="Times New Roman"/>
          <w:b/>
          <w:spacing w:val="-4"/>
          <w:sz w:val="24"/>
          <w:szCs w:val="24"/>
        </w:rPr>
        <w:t>1. Отметьте способы предупреждения кишечных инфекций? (Отметьте несколько вариантов)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перед едой мыть руки;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кушать сырые овощи и фрукты,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пить некипяченую воду,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г) соблюдать правила этикета во время еды,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д) при выполнении кулинарных работ соблюдать чистоту в помещении,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е) соблюдать правила и сроки хранения продуктов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2. Укажите правильную последовательность оказания пострадавшему первой медицинской помощи при пищевых отравлениях.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</w:t>
      </w:r>
      <w:r w:rsidRPr="00EC6ACE">
        <w:rPr>
          <w:rFonts w:ascii="Times New Roman" w:hAnsi="Times New Roman"/>
          <w:i/>
          <w:sz w:val="24"/>
          <w:szCs w:val="24"/>
        </w:rPr>
        <w:t xml:space="preserve"> </w:t>
      </w:r>
      <w:r w:rsidRPr="00EC6ACE">
        <w:rPr>
          <w:rFonts w:ascii="Times New Roman" w:hAnsi="Times New Roman"/>
          <w:sz w:val="24"/>
          <w:szCs w:val="24"/>
        </w:rPr>
        <w:t>Если пострадавший в сознании, ему промывают желудок: сделать бледно-розовый раствор марганцовки и дать выпить 3-4 стакана, далее надавить на корень языка пальцем или ложкой и вызвать рвоту.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Спустя 2-3 часа повторно промыть желудок. Промывание повторяют 2-3 раза.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По окончанию промывания желудка пострадавшему дают уголь активированный:  в стакан кипяченой холодной воды опускают 20-30 таблеток  угля, расталкивают его до кашеобразного вида и дают выпить.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г) Нужно определить какой продукт вызвал отравление, и забрать его.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3. К названиям теста в таблице слева подберите соответствующие им основные виды продуктов справа.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4"/>
        <w:gridCol w:w="5026"/>
      </w:tblGrid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Тесто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Продукты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1. Дрожжевое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А. Мука, разрыхлитель, молоко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2. Пресное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Б. Мука, молоко, дрожжи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3. Бисквитное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В. Мука/картофельный крахмал, яйца, сахар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4. Слоеное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Г. Мука, масло, сахар, яйца, ванилин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246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5. Песочное</w:t>
            </w:r>
          </w:p>
        </w:tc>
        <w:tc>
          <w:tcPr>
            <w:tcW w:w="5026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Д. Мука, вода, масло, яйца, соль, кислота</w:t>
            </w:r>
          </w:p>
        </w:tc>
      </w:tr>
    </w:tbl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4. К названиям основных компонентов приготовления теста подберите в таблице соответствующие им характеристики, влияющие на качество готовых изделий:</w:t>
      </w:r>
      <w:r w:rsidRPr="00EC6ACE">
        <w:rPr>
          <w:rFonts w:ascii="Times New Roman" w:hAnsi="Times New Roman"/>
          <w:sz w:val="24"/>
          <w:szCs w:val="24"/>
        </w:rPr>
        <w:t xml:space="preserve"> </w:t>
      </w:r>
      <w:r w:rsidRPr="00EC6ACE">
        <w:rPr>
          <w:rFonts w:ascii="Times New Roman" w:hAnsi="Times New Roman"/>
          <w:i/>
          <w:sz w:val="24"/>
          <w:szCs w:val="24"/>
        </w:rPr>
        <w:t>1. Мука. 2. Сахар. 3. Яйца. 4. Кисломолочные продукты. 5. Ванилин. 6. Поваренная соль. 7. Разрыхлитель теста.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8599"/>
      </w:tblGrid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9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Очень сильный </w:t>
            </w:r>
            <w:proofErr w:type="spellStart"/>
            <w:r w:rsidRPr="00EC6ACE"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 w:rsidRPr="00EC6ACE">
              <w:rPr>
                <w:rFonts w:ascii="Times New Roman" w:hAnsi="Times New Roman"/>
                <w:sz w:val="24"/>
                <w:szCs w:val="24"/>
              </w:rPr>
              <w:t>, в тесто или кремы его добавляют осторожно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Данные продукты используются при замесе теста, улучшают его вязко-пластичные свойства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Увеличивают пищевую ценность и вкус выпечки, делают ее нежнее и рассыпчатее 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Продукт добавляют в тесто при замесе, влияет на вкусовые характеристики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Основной продукт, обуславливает хорошую эластичную клейковину теста 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Они придают тесту пористость, улучшают его качество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1050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8599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Важнейшая вкусовая добавка, даже в сладкое тесто</w:t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5. Из предложенных условий хранения консервированных плодов - ягодных продуктов выберите верный ответ (укажите только один вариант).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в темном месте при температуре 4–8°С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в светлом месте при температуре +10°С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в темном месте при температуре 0°С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6. Узелковое плетение — это (укажите только один вариант):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EC6ACE">
        <w:rPr>
          <w:rFonts w:ascii="Times New Roman" w:hAnsi="Times New Roman"/>
          <w:sz w:val="24"/>
          <w:szCs w:val="24"/>
        </w:rPr>
        <w:t xml:space="preserve">маклере,   </w:t>
      </w:r>
      <w:proofErr w:type="gramEnd"/>
      <w:r w:rsidRPr="00EC6ACE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EC6ACE">
        <w:rPr>
          <w:rFonts w:ascii="Times New Roman" w:hAnsi="Times New Roman"/>
          <w:sz w:val="24"/>
          <w:szCs w:val="24"/>
        </w:rPr>
        <w:t>макроле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,   в) </w:t>
      </w:r>
      <w:proofErr w:type="spellStart"/>
      <w:r w:rsidRPr="00EC6ACE">
        <w:rPr>
          <w:rFonts w:ascii="Times New Roman" w:hAnsi="Times New Roman"/>
          <w:sz w:val="24"/>
          <w:szCs w:val="24"/>
        </w:rPr>
        <w:t>макросне</w:t>
      </w:r>
      <w:proofErr w:type="spellEnd"/>
      <w:r w:rsidRPr="00EC6ACE">
        <w:rPr>
          <w:rFonts w:ascii="Times New Roman" w:hAnsi="Times New Roman"/>
          <w:sz w:val="24"/>
          <w:szCs w:val="24"/>
        </w:rPr>
        <w:t>,  г) макраме.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pacing w:val="-4"/>
          <w:sz w:val="24"/>
          <w:szCs w:val="24"/>
        </w:rPr>
      </w:pPr>
      <w:r w:rsidRPr="00EC6ACE">
        <w:rPr>
          <w:rFonts w:ascii="Times New Roman" w:hAnsi="Times New Roman"/>
          <w:b/>
          <w:iCs/>
          <w:spacing w:val="-4"/>
          <w:sz w:val="24"/>
          <w:szCs w:val="24"/>
        </w:rPr>
        <w:t xml:space="preserve">7. К материалам для плетения в технике макраме не относится </w:t>
      </w:r>
      <w:r w:rsidRPr="00EC6ACE">
        <w:rPr>
          <w:rFonts w:ascii="Times New Roman" w:hAnsi="Times New Roman"/>
          <w:b/>
          <w:spacing w:val="-4"/>
          <w:sz w:val="24"/>
          <w:szCs w:val="24"/>
        </w:rPr>
        <w:t>(укажите только один вариант)</w:t>
      </w:r>
      <w:r w:rsidRPr="00EC6ACE">
        <w:rPr>
          <w:rFonts w:ascii="Times New Roman" w:hAnsi="Times New Roman"/>
          <w:b/>
          <w:iCs/>
          <w:spacing w:val="-4"/>
          <w:sz w:val="24"/>
          <w:szCs w:val="24"/>
        </w:rPr>
        <w:t>: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а) лоскут ткани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б) шпагат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в) бечевка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г) бельевая веревка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8. Из видов узлов, изображенных на рисунках, петельный узел — это (укажите только один вариант):</w:t>
      </w:r>
    </w:p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1274"/>
        <w:gridCol w:w="1274"/>
        <w:gridCol w:w="1274"/>
        <w:gridCol w:w="1274"/>
      </w:tblGrid>
      <w:tr w:rsidR="00150476" w:rsidRPr="00EC6ACE" w:rsidTr="00606219"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 xml:space="preserve">а) </w:t>
            </w:r>
            <w:r w:rsidRPr="00EC6AC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" cy="929005"/>
                  <wp:effectExtent l="0" t="0" r="7620" b="444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б)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7340" cy="98044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в)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8130" cy="943610"/>
                  <wp:effectExtent l="0" t="0" r="7620" b="889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94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150476" w:rsidRPr="00EC6ACE" w:rsidRDefault="00150476" w:rsidP="006062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sz w:val="24"/>
                <w:szCs w:val="24"/>
              </w:rPr>
              <w:t>г)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2735" cy="90678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9. Какие ткани производят из волокон растительного происхождения? (несколько вариантов ответа)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а) шерстяные ткани,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б) шелковые ткани,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 xml:space="preserve">в) хлопчатобумажные ткани, 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г) льняные ткани.</w:t>
      </w: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10. К значениям символов и видам ткани, приведенным в таблице, подберите соответствующий рисунок символа ухода за одеждой, изготовленной из шелковой и шерстяной ткани.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1"/>
        <w:gridCol w:w="3826"/>
      </w:tblGrid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Значение символа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6ACE">
              <w:rPr>
                <w:rFonts w:ascii="Times New Roman" w:hAnsi="Times New Roman"/>
                <w:b/>
                <w:i/>
                <w:sz w:val="24"/>
                <w:szCs w:val="24"/>
              </w:rPr>
              <w:t>Вид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1. Стирать вручную при температуре не выше 40°С, не замачивая. Выжимать слега, без выкручивания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Шелк, шерсть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2. Стирать нельзя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pacing w:val="-2"/>
                <w:sz w:val="24"/>
                <w:szCs w:val="24"/>
              </w:rPr>
              <w:t>Изделия из шерстяных тканей на подкладке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3. Сушить влажное изделие в подвешенном состоянии (вертикально)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 и шерстяные  ткани</w:t>
            </w:r>
          </w:p>
        </w:tc>
      </w:tr>
      <w:tr w:rsidR="00150476" w:rsidRPr="00EC6ACE" w:rsidTr="00606219">
        <w:trPr>
          <w:trHeight w:val="77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4. Гладить при температуре не выше 150°С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Шерстяные ткани</w:t>
            </w:r>
          </w:p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5. Гладить при температуре не выше 110°С 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6. Чистка химическими препаратами (сухая)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Шерстяные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7. Химическая чистка запрещена. Стирать вручную при температуре не свыше 40°С 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 ткани</w:t>
            </w:r>
          </w:p>
        </w:tc>
      </w:tr>
      <w:tr w:rsidR="00150476" w:rsidRPr="00EC6ACE" w:rsidTr="00606219">
        <w:trPr>
          <w:trHeight w:val="20"/>
          <w:jc w:val="center"/>
        </w:trPr>
        <w:tc>
          <w:tcPr>
            <w:tcW w:w="5631" w:type="dxa"/>
          </w:tcPr>
          <w:p w:rsidR="00150476" w:rsidRPr="00EC6ACE" w:rsidRDefault="00150476" w:rsidP="00606219">
            <w:pPr>
              <w:tabs>
                <w:tab w:val="center" w:pos="2697"/>
              </w:tabs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8. Отбеливать нельзя</w:t>
            </w:r>
            <w:r w:rsidRPr="00EC6AC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826" w:type="dxa"/>
          </w:tcPr>
          <w:p w:rsidR="00150476" w:rsidRPr="00EC6ACE" w:rsidRDefault="00150476" w:rsidP="00606219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>Шелковые, шерстяные ткани</w:t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7239" w:type="dxa"/>
        <w:tblInd w:w="675" w:type="dxa"/>
        <w:tblLook w:val="00A0" w:firstRow="1" w:lastRow="0" w:firstColumn="1" w:lastColumn="0" w:noHBand="0" w:noVBand="0"/>
      </w:tblPr>
      <w:tblGrid>
        <w:gridCol w:w="1847"/>
        <w:gridCol w:w="1697"/>
        <w:gridCol w:w="1847"/>
        <w:gridCol w:w="1848"/>
      </w:tblGrid>
      <w:tr w:rsidR="00150476" w:rsidRPr="00EC6ACE" w:rsidTr="00606219"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2310" cy="417195"/>
                  <wp:effectExtent l="0" t="0" r="254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63" t="3604" r="5565" b="83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б)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9575" cy="431800"/>
                  <wp:effectExtent l="0" t="0" r="9525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8" r="9613" b="42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 в)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5615" cy="453390"/>
                  <wp:effectExtent l="0" t="0" r="635" b="381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33" t="5215" r="2721" b="9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г)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4825" cy="475615"/>
                  <wp:effectExtent l="0" t="0" r="9525" b="63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5" t="4694" r="11180" b="42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476" w:rsidRPr="00EC6ACE" w:rsidTr="00606219"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lastRenderedPageBreak/>
              <w:t>д)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7560" cy="373380"/>
                  <wp:effectExtent l="0" t="0" r="2540" b="762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9" t="10634" r="4988" b="9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е) 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4180" cy="380365"/>
                  <wp:effectExtent l="0" t="0" r="0" b="63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34" r="2995" b="68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  ж)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438785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59" t="1106" r="5017" b="31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  <w:vAlign w:val="center"/>
          </w:tcPr>
          <w:p w:rsidR="00150476" w:rsidRPr="00EC6ACE" w:rsidRDefault="00150476" w:rsidP="006062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CE">
              <w:rPr>
                <w:rFonts w:ascii="Times New Roman" w:hAnsi="Times New Roman"/>
                <w:sz w:val="24"/>
                <w:szCs w:val="24"/>
              </w:rPr>
              <w:t xml:space="preserve">з) </w:t>
            </w:r>
            <w:r w:rsidRPr="00EC6AC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6415" cy="417195"/>
                  <wp:effectExtent l="0" t="0" r="6985" b="190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71" r="5457" b="11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11. Что такое экология жилища? (укажите только один вариант)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взаимоотношения человека с окружающей средой жилища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внутренний мир дома, складывающийся из расположения и взаимосвязи отдельных предметов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гармония вещей и пространства.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12. Какие пути экономии электроэнергии вы видите при применении электроосветительных приборов различных типов (в квартирах, на улицах, на производстве)?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EC6ACE">
        <w:rPr>
          <w:rFonts w:ascii="Times New Roman" w:hAnsi="Times New Roman"/>
          <w:b/>
          <w:spacing w:val="-2"/>
          <w:sz w:val="24"/>
          <w:szCs w:val="24"/>
        </w:rPr>
        <w:t>13. Отметьте один вариант, где перечислены уровни профессионального образования в России.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а) среднее профессиональное, высшее профессиональное (</w:t>
      </w:r>
      <w:proofErr w:type="spellStart"/>
      <w:r w:rsidRPr="00EC6ACE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EC6A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6ACE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EC6ACE">
        <w:rPr>
          <w:rFonts w:ascii="Times New Roman" w:hAnsi="Times New Roman"/>
          <w:sz w:val="24"/>
          <w:szCs w:val="24"/>
        </w:rPr>
        <w:t>, магистратура)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б) основное общее образование, среднее профессиональное, высшее профессиональное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в) колледж, техникум, училище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C6ACE">
        <w:rPr>
          <w:rFonts w:ascii="Times New Roman" w:hAnsi="Times New Roman"/>
          <w:sz w:val="24"/>
          <w:szCs w:val="24"/>
        </w:rPr>
        <w:t>г) дошкольное образование, школьное образование, дополнительное образование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6ACE">
        <w:rPr>
          <w:rFonts w:ascii="Times New Roman" w:hAnsi="Times New Roman"/>
          <w:b/>
          <w:sz w:val="24"/>
          <w:szCs w:val="24"/>
        </w:rPr>
        <w:t>14. Творческим проектом, выполняемым на уроках технологии, является (укажите только один вариант):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bCs/>
          <w:iCs/>
          <w:sz w:val="24"/>
          <w:szCs w:val="24"/>
        </w:rPr>
        <w:t xml:space="preserve">а) выполнение </w:t>
      </w:r>
      <w:r w:rsidRPr="00EC6ACE">
        <w:rPr>
          <w:rFonts w:ascii="Times New Roman" w:hAnsi="Times New Roman"/>
          <w:iCs/>
          <w:sz w:val="24"/>
          <w:szCs w:val="24"/>
        </w:rPr>
        <w:t>проверочного теста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б) чертеж технического изделия или эскиз оформления объекта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в) написание художественного сочинения</w:t>
      </w:r>
    </w:p>
    <w:p w:rsidR="00150476" w:rsidRPr="00EC6ACE" w:rsidRDefault="00150476" w:rsidP="0015047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EC6ACE">
        <w:rPr>
          <w:rFonts w:ascii="Times New Roman" w:hAnsi="Times New Roman"/>
          <w:iCs/>
          <w:sz w:val="24"/>
          <w:szCs w:val="24"/>
        </w:rPr>
        <w:t>г) выполнение требования техники безопасности на уроке.</w:t>
      </w:r>
    </w:p>
    <w:p w:rsidR="00BE6FC0" w:rsidRDefault="00BE6FC0" w:rsidP="0077176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E6FC0" w:rsidRPr="001640BE" w:rsidRDefault="00BE6FC0" w:rsidP="00BE6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FC0">
        <w:rPr>
          <w:rFonts w:ascii="Times New Roman" w:hAnsi="Times New Roman" w:cs="Times New Roman"/>
          <w:b/>
          <w:sz w:val="24"/>
          <w:szCs w:val="24"/>
        </w:rPr>
        <w:t>4 четверть</w:t>
      </w:r>
      <w:r w:rsidR="001640BE">
        <w:rPr>
          <w:rFonts w:ascii="Times New Roman" w:hAnsi="Times New Roman" w:cs="Times New Roman"/>
          <w:b/>
          <w:sz w:val="24"/>
          <w:szCs w:val="24"/>
        </w:rPr>
        <w:t xml:space="preserve"> (до 12.05.2022)</w:t>
      </w:r>
    </w:p>
    <w:p w:rsidR="00BE6FC0" w:rsidRPr="00150476" w:rsidRDefault="00BE6FC0" w:rsidP="00BE6F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1. Мороженую рыбу следует оттаивать: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a) в теплой воде;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в холодной воде;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в микроволновой печи;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в духовом шкафу;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на столе при комнатной температуре?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2. К мясным продуктам относятся: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печень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сердце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язык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свинина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говядина</w:t>
      </w:r>
    </w:p>
    <w:p w:rsidR="00150476" w:rsidRPr="00150476" w:rsidRDefault="00150476" w:rsidP="001504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476">
        <w:rPr>
          <w:rFonts w:ascii="Times New Roman" w:eastAsia="Calibri" w:hAnsi="Times New Roman" w:cs="Times New Roman"/>
          <w:b/>
          <w:sz w:val="24"/>
          <w:szCs w:val="24"/>
        </w:rPr>
        <w:t>3.Макароны при варке засыпают в кастрюлю: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 xml:space="preserve">а)  с холодной водой 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>б)  с горячей водой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 xml:space="preserve">в)  с теплой водой  </w:t>
      </w:r>
    </w:p>
    <w:p w:rsidR="00150476" w:rsidRPr="00150476" w:rsidRDefault="00150476" w:rsidP="00150476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150476">
        <w:rPr>
          <w:rFonts w:ascii="Times New Roman" w:eastAsia="Times New Roman" w:hAnsi="Times New Roman" w:cs="Calibri"/>
          <w:sz w:val="24"/>
          <w:szCs w:val="24"/>
        </w:rPr>
        <w:t>г)  с кипящей водой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4. К домашним видам  заготовок относится: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консервирование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lastRenderedPageBreak/>
        <w:t>б) варка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компот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варенье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замораживание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5. Комнатные растения по степени освещения разделяют на: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6.  При посадке комнатных растений на дно горшка кладут: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камни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гальку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керамзит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песок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7. Перечислить инструменты для вязания крючком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8. Написать условные обозначения: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воздушная петля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476">
        <w:rPr>
          <w:rFonts w:ascii="Times New Roman" w:hAnsi="Times New Roman" w:cs="Times New Roman"/>
          <w:sz w:val="24"/>
          <w:szCs w:val="24"/>
        </w:rPr>
        <w:t>б)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полустолбик</w:t>
      </w:r>
      <w:proofErr w:type="spellEnd"/>
      <w:proofErr w:type="gram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в) столбик без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накида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50476">
        <w:rPr>
          <w:rFonts w:ascii="Times New Roman" w:hAnsi="Times New Roman" w:cs="Times New Roman"/>
          <w:sz w:val="24"/>
          <w:szCs w:val="24"/>
        </w:rPr>
        <w:t>г)столбик</w:t>
      </w:r>
      <w:proofErr w:type="gramEnd"/>
      <w:r w:rsidRPr="0015047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накидом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 xml:space="preserve">9. Поломка машинной иглы может </w:t>
      </w:r>
      <w:proofErr w:type="spellStart"/>
      <w:proofErr w:type="gramStart"/>
      <w:r w:rsidRPr="00150476">
        <w:rPr>
          <w:rFonts w:ascii="Times New Roman" w:hAnsi="Times New Roman" w:cs="Times New Roman"/>
          <w:b/>
          <w:sz w:val="24"/>
          <w:szCs w:val="24"/>
        </w:rPr>
        <w:t>произойти,если</w:t>
      </w:r>
      <w:proofErr w:type="spellEnd"/>
      <w:proofErr w:type="gramEnd"/>
      <w:r w:rsidRPr="00150476">
        <w:rPr>
          <w:rFonts w:ascii="Times New Roman" w:hAnsi="Times New Roman" w:cs="Times New Roman"/>
          <w:b/>
          <w:sz w:val="24"/>
          <w:szCs w:val="24"/>
        </w:rPr>
        <w:t>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игла имеет ржавый налет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игла погнута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игла вставлена в иглодержатель до упора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игла вставлена в иглодержатель не до упора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шпульный колпачок вставлен в челночное устройство не до упора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10. Текстильные волокна делятся на натуральные 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растительные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минеральные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химические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синтетические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искусственные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11. Укажите цифрами в левом столбце правильную последовательность действий при начале работы на швейной машине с электрическим приводом.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7053"/>
      </w:tblGrid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А. Опустить прижимную лапку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Б. Вставить шпульку в шпульной колпачок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В. Заправить верхнюю нить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Г. Вытянуть нижнюю нить наверх через отверстие в игольной пластине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Д. Придерживая верхнюю и нижнюю нити левой рукой, сделать 2- 3 стежка, поворачивая на себя правой рукой маховое колесо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Е. Плавно нажать ногой на педаль для получения требуемой скорости шитья</w:t>
            </w:r>
          </w:p>
        </w:tc>
      </w:tr>
      <w:tr w:rsidR="00150476" w:rsidRPr="00150476" w:rsidTr="00606219">
        <w:tc>
          <w:tcPr>
            <w:tcW w:w="1101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Ж. Вставить шпульной колпачок в челночное устройство</w:t>
            </w:r>
          </w:p>
        </w:tc>
      </w:tr>
    </w:tbl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12. Юбки по конструкции бывают: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прямые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клиньевые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диагональные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конические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13. Размер женских юбок определяется: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по обхвату шеи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по обхвату груди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по обхвату бедер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по обхвату талии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по росту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lastRenderedPageBreak/>
        <w:t>14. При расчете суммы вытачек на юбке учитываются мерки: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Сг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Ди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Ст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Сб</w:t>
      </w:r>
      <w:proofErr w:type="spellEnd"/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Оп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15. Прибавка- это: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величина, необходимая при обработке изделия машинными швами, выраженная в сантиметрах и учитываемая при раскрое;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Величина, прибавляемая к размеру мерки на свободное облегание одежды.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16. Разутюжить- это: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 xml:space="preserve">а) удалить </w:t>
      </w:r>
      <w:proofErr w:type="spellStart"/>
      <w:r w:rsidRPr="00150476">
        <w:rPr>
          <w:rFonts w:ascii="Times New Roman" w:hAnsi="Times New Roman" w:cs="Times New Roman"/>
          <w:sz w:val="24"/>
          <w:szCs w:val="24"/>
        </w:rPr>
        <w:t>замины</w:t>
      </w:r>
      <w:proofErr w:type="spellEnd"/>
      <w:r w:rsidRPr="00150476">
        <w:rPr>
          <w:rFonts w:ascii="Times New Roman" w:hAnsi="Times New Roman" w:cs="Times New Roman"/>
          <w:sz w:val="24"/>
          <w:szCs w:val="24"/>
        </w:rPr>
        <w:t xml:space="preserve"> на тканях и деталях изделия;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отогнуть припуски шва на одну сторону и закрепить их в этом положении;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уменьшить толщину шва, сгиба или края детали;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разложить припуски шва на две стороны и закрепить их в этом положении.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17.Перевод выкройки на ткань осуществляется при помощи: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сметочных стежков;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копировальных стежков;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портновского мела;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косых стежков;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18. Ширина ткани- это: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расстояние, равное длине уточной нити;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расстояние от кромки до кромки;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расстояние, равное длине основной нити.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19. Направление долевой нити учитывают: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для наиболее экономного раскроя ткани;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чтобы избежать вытягивания  изделия в процессе носки;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чтобы изделие меньше сминалось.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20. Укажите цифрами в левом столбце правильную</w:t>
      </w:r>
      <w:r w:rsidRPr="00150476">
        <w:rPr>
          <w:rFonts w:ascii="Times New Roman" w:hAnsi="Times New Roman" w:cs="Times New Roman"/>
          <w:sz w:val="24"/>
          <w:szCs w:val="24"/>
        </w:rPr>
        <w:t xml:space="preserve"> последовательность технологических операций  при раскрое швейного изделия: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6912"/>
      </w:tblGrid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А. Сколоть ткань булавками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Б. Разметить припуски на обработку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В. Определить лицевую сторону ткани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Г. Нанести контрольные линии и точки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Д. Обвести детали по контуру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Е. Вырезать детали изделия из ткани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Ж. Определить долевую нить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З.  Приколоть крупные и мелкие детали</w:t>
            </w:r>
          </w:p>
        </w:tc>
      </w:tr>
      <w:tr w:rsidR="00150476" w:rsidRPr="00150476" w:rsidTr="00606219">
        <w:tc>
          <w:tcPr>
            <w:tcW w:w="124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2" w:type="dxa"/>
          </w:tcPr>
          <w:p w:rsidR="00150476" w:rsidRPr="00150476" w:rsidRDefault="00150476" w:rsidP="0060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476">
              <w:rPr>
                <w:rFonts w:ascii="Times New Roman" w:hAnsi="Times New Roman" w:cs="Times New Roman"/>
                <w:sz w:val="24"/>
                <w:szCs w:val="24"/>
              </w:rPr>
              <w:t>И. Разложить крупные и мелкие детали</w:t>
            </w:r>
          </w:p>
        </w:tc>
      </w:tr>
    </w:tbl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21. Перечислите основные детали прямой юбки: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пояс;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карман;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переднее полотнище;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г) замок;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д) заднее полотнище;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22. К какой группе одежды относится юбка?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а) плечевая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поясная;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в) верхняя;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0476">
        <w:rPr>
          <w:rFonts w:ascii="Times New Roman" w:hAnsi="Times New Roman" w:cs="Times New Roman"/>
          <w:b/>
          <w:sz w:val="24"/>
          <w:szCs w:val="24"/>
        </w:rPr>
        <w:t>23. Какое устройство используется при влажно- тепловой обработке:</w:t>
      </w:r>
    </w:p>
    <w:p w:rsidR="00150476" w:rsidRPr="00150476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lastRenderedPageBreak/>
        <w:t>а) стиральная доска;</w:t>
      </w:r>
    </w:p>
    <w:p w:rsidR="00150476" w:rsidRPr="00150476" w:rsidRDefault="00150476" w:rsidP="00150476">
      <w:pPr>
        <w:spacing w:after="0" w:line="240" w:lineRule="auto"/>
        <w:ind w:right="-1275"/>
        <w:rPr>
          <w:rFonts w:ascii="Times New Roman" w:hAnsi="Times New Roman" w:cs="Times New Roman"/>
          <w:sz w:val="24"/>
          <w:szCs w:val="24"/>
        </w:rPr>
      </w:pPr>
      <w:r w:rsidRPr="00150476">
        <w:rPr>
          <w:rFonts w:ascii="Times New Roman" w:hAnsi="Times New Roman" w:cs="Times New Roman"/>
          <w:sz w:val="24"/>
          <w:szCs w:val="24"/>
        </w:rPr>
        <w:t>б) гладильная доска;</w:t>
      </w:r>
    </w:p>
    <w:p w:rsidR="00BE6FC0" w:rsidRPr="00771765" w:rsidRDefault="00150476" w:rsidP="0015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разделочная доска.</w:t>
      </w:r>
    </w:p>
    <w:sectPr w:rsidR="00BE6FC0" w:rsidRPr="00771765" w:rsidSect="00BE6F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24198"/>
    <w:multiLevelType w:val="multilevel"/>
    <w:tmpl w:val="4B1CD3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686B3E"/>
    <w:multiLevelType w:val="multilevel"/>
    <w:tmpl w:val="02722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1F15FC"/>
    <w:multiLevelType w:val="multilevel"/>
    <w:tmpl w:val="40347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8E36CC"/>
    <w:multiLevelType w:val="multilevel"/>
    <w:tmpl w:val="F3862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AB793C"/>
    <w:multiLevelType w:val="hybridMultilevel"/>
    <w:tmpl w:val="D5A46D66"/>
    <w:lvl w:ilvl="0" w:tplc="ADF62278">
      <w:start w:val="2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376B454E"/>
    <w:multiLevelType w:val="multilevel"/>
    <w:tmpl w:val="40347C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065033"/>
    <w:multiLevelType w:val="multilevel"/>
    <w:tmpl w:val="F44A7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C134F"/>
    <w:multiLevelType w:val="multilevel"/>
    <w:tmpl w:val="E72061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B7645"/>
    <w:multiLevelType w:val="multilevel"/>
    <w:tmpl w:val="3202F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5B15F5"/>
    <w:multiLevelType w:val="multilevel"/>
    <w:tmpl w:val="03DED1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765"/>
    <w:rsid w:val="00080738"/>
    <w:rsid w:val="00150476"/>
    <w:rsid w:val="001640BE"/>
    <w:rsid w:val="001A0C0A"/>
    <w:rsid w:val="001E6DA3"/>
    <w:rsid w:val="00253F8D"/>
    <w:rsid w:val="002E4F7F"/>
    <w:rsid w:val="00463F4B"/>
    <w:rsid w:val="00674A47"/>
    <w:rsid w:val="00771765"/>
    <w:rsid w:val="00800AB5"/>
    <w:rsid w:val="008C3B8F"/>
    <w:rsid w:val="00BE6FC0"/>
    <w:rsid w:val="00C719E8"/>
    <w:rsid w:val="00FC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A47D-5088-4ED2-BB38-32C45D63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7176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1"/>
    <w:rsid w:val="00771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1765"/>
    <w:pPr>
      <w:widowControl w:val="0"/>
      <w:shd w:val="clear" w:color="auto" w:fill="FFFFFF"/>
      <w:spacing w:before="4080" w:after="504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31">
    <w:name w:val="Основной текст3"/>
    <w:basedOn w:val="a"/>
    <w:link w:val="a3"/>
    <w:rsid w:val="00771765"/>
    <w:pPr>
      <w:widowControl w:val="0"/>
      <w:shd w:val="clear" w:color="auto" w:fill="FFFFFF"/>
      <w:spacing w:before="300" w:after="180" w:line="370" w:lineRule="exac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3"/>
    <w:rsid w:val="0077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7717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a4">
    <w:name w:val="Оглавление_"/>
    <w:basedOn w:val="a0"/>
    <w:link w:val="a5"/>
    <w:rsid w:val="007717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771765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7717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7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17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6FC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0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74A47"/>
    <w:rPr>
      <w:color w:val="800080" w:themeColor="followedHyperlink"/>
      <w:u w:val="single"/>
    </w:rPr>
  </w:style>
  <w:style w:type="paragraph" w:customStyle="1" w:styleId="Textbody">
    <w:name w:val="Text body"/>
    <w:basedOn w:val="a"/>
    <w:rsid w:val="00080738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drive.google.com/file/d/0BzLfxDQ9-E_AUXd1ZndCeGVsNDg/view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ZAVUCH</cp:lastModifiedBy>
  <cp:revision>5</cp:revision>
  <dcterms:created xsi:type="dcterms:W3CDTF">2021-09-09T07:49:00Z</dcterms:created>
  <dcterms:modified xsi:type="dcterms:W3CDTF">2021-09-15T14:20:00Z</dcterms:modified>
</cp:coreProperties>
</file>